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84052" w14:textId="4697E7B3" w:rsidR="001425B0" w:rsidRDefault="0025612B" w:rsidP="0025612B">
      <w:pPr>
        <w:jc w:val="right"/>
      </w:pPr>
      <w:r>
        <w:rPr>
          <w:rFonts w:hint="eastAsia"/>
        </w:rPr>
        <w:t>令和</w:t>
      </w:r>
      <w:r w:rsidR="00F10DD4">
        <w:rPr>
          <w:rFonts w:hint="eastAsia"/>
        </w:rPr>
        <w:t>４</w:t>
      </w:r>
      <w:r>
        <w:rPr>
          <w:rFonts w:hint="eastAsia"/>
        </w:rPr>
        <w:t>年</w:t>
      </w:r>
      <w:r w:rsidR="00874426">
        <w:rPr>
          <w:rFonts w:hint="eastAsia"/>
        </w:rPr>
        <w:t>２</w:t>
      </w:r>
      <w:r>
        <w:rPr>
          <w:rFonts w:hint="eastAsia"/>
        </w:rPr>
        <w:t>月</w:t>
      </w:r>
      <w:r w:rsidR="00874426">
        <w:rPr>
          <w:rFonts w:hint="eastAsia"/>
        </w:rPr>
        <w:t>１</w:t>
      </w:r>
      <w:r w:rsidR="003552E1">
        <w:rPr>
          <w:rFonts w:hint="eastAsia"/>
        </w:rPr>
        <w:t>０</w:t>
      </w:r>
      <w:r w:rsidR="00F10DD4">
        <w:rPr>
          <w:rFonts w:hint="eastAsia"/>
        </w:rPr>
        <w:t>日</w:t>
      </w:r>
    </w:p>
    <w:p w14:paraId="30684B0E" w14:textId="77777777" w:rsidR="0025612B" w:rsidRDefault="0025612B" w:rsidP="0025612B">
      <w:pPr>
        <w:ind w:right="840"/>
      </w:pPr>
    </w:p>
    <w:p w14:paraId="2C141395" w14:textId="2E17C379" w:rsidR="0025612B" w:rsidRPr="0025612B" w:rsidRDefault="009C7725" w:rsidP="0025612B">
      <w:pPr>
        <w:ind w:right="840"/>
        <w:rPr>
          <w:sz w:val="24"/>
          <w:szCs w:val="24"/>
        </w:rPr>
      </w:pPr>
      <w:r>
        <w:rPr>
          <w:rFonts w:hint="eastAsia"/>
          <w:sz w:val="24"/>
          <w:szCs w:val="24"/>
        </w:rPr>
        <w:t>研究</w:t>
      </w:r>
      <w:r w:rsidR="0025612B" w:rsidRPr="0025612B">
        <w:rPr>
          <w:rFonts w:hint="eastAsia"/>
          <w:sz w:val="24"/>
          <w:szCs w:val="24"/>
        </w:rPr>
        <w:t>開発部門</w:t>
      </w:r>
      <w:r w:rsidR="00F10DD4">
        <w:rPr>
          <w:rFonts w:hint="eastAsia"/>
          <w:sz w:val="24"/>
          <w:szCs w:val="24"/>
        </w:rPr>
        <w:t>各位</w:t>
      </w:r>
    </w:p>
    <w:p w14:paraId="193FF726" w14:textId="77777777" w:rsidR="0025612B" w:rsidRDefault="0025612B" w:rsidP="0025612B">
      <w:pPr>
        <w:ind w:right="840"/>
      </w:pPr>
    </w:p>
    <w:p w14:paraId="45F9333D" w14:textId="77777777" w:rsidR="0025612B" w:rsidRDefault="0025612B" w:rsidP="0025612B">
      <w:pPr>
        <w:jc w:val="right"/>
      </w:pPr>
      <w:r>
        <w:rPr>
          <w:rFonts w:hint="eastAsia"/>
        </w:rPr>
        <w:t>公益社団法人　京都工業会</w:t>
      </w:r>
    </w:p>
    <w:p w14:paraId="042F7B1D" w14:textId="3052FB46" w:rsidR="0025612B" w:rsidRPr="00C96070" w:rsidRDefault="0025612B" w:rsidP="0025612B">
      <w:pPr>
        <w:jc w:val="right"/>
        <w:rPr>
          <w:kern w:val="0"/>
        </w:rPr>
      </w:pPr>
      <w:r w:rsidRPr="00C96070">
        <w:rPr>
          <w:rFonts w:hint="eastAsia"/>
          <w:spacing w:val="60"/>
          <w:kern w:val="0"/>
          <w:fitText w:val="2520" w:id="-1579944192"/>
        </w:rPr>
        <w:t>技術・教育委員</w:t>
      </w:r>
      <w:r w:rsidRPr="00C96070">
        <w:rPr>
          <w:rFonts w:hint="eastAsia"/>
          <w:kern w:val="0"/>
          <w:fitText w:val="2520" w:id="-1579944192"/>
        </w:rPr>
        <w:t>会</w:t>
      </w:r>
    </w:p>
    <w:p w14:paraId="7A7E7A0D" w14:textId="77777777" w:rsidR="00C96070" w:rsidRPr="0025612B" w:rsidRDefault="00C96070" w:rsidP="0025612B">
      <w:pPr>
        <w:jc w:val="right"/>
        <w:rPr>
          <w:kern w:val="0"/>
        </w:rPr>
      </w:pPr>
    </w:p>
    <w:p w14:paraId="2C92B3BF" w14:textId="5BB0FFD2" w:rsidR="0025612B" w:rsidRPr="0025612B" w:rsidRDefault="00C96070" w:rsidP="00C96070">
      <w:pPr>
        <w:jc w:val="center"/>
        <w:rPr>
          <w:kern w:val="0"/>
        </w:rPr>
      </w:pPr>
      <w:r>
        <w:rPr>
          <w:rFonts w:hint="eastAsia"/>
          <w:kern w:val="0"/>
        </w:rPr>
        <w:t>＜新規事業＞</w:t>
      </w:r>
    </w:p>
    <w:p w14:paraId="5EB3D6FD" w14:textId="0DE78D40" w:rsidR="00BB66CF" w:rsidRPr="00F10DD4" w:rsidRDefault="003552E1" w:rsidP="00F10DD4">
      <w:pPr>
        <w:jc w:val="center"/>
        <w:rPr>
          <w:rFonts w:ascii="HGP創英角ﾎﾟｯﾌﾟ体" w:eastAsia="HGP創英角ﾎﾟｯﾌﾟ体" w:hAnsi="HGP創英角ﾎﾟｯﾌﾟ体"/>
          <w:sz w:val="52"/>
          <w:szCs w:val="52"/>
          <w:bdr w:val="single" w:sz="4" w:space="0" w:color="auto"/>
        </w:rPr>
      </w:pPr>
      <w:r w:rsidRPr="004442F4">
        <w:rPr>
          <w:rFonts w:ascii="HGP創英角ﾎﾟｯﾌﾟ体" w:eastAsia="HGP創英角ﾎﾟｯﾌﾟ体" w:hAnsi="HGP創英角ﾎﾟｯﾌﾟ体" w:hint="eastAsia"/>
          <w:spacing w:val="179"/>
          <w:kern w:val="0"/>
          <w:sz w:val="52"/>
          <w:szCs w:val="52"/>
          <w:bdr w:val="single" w:sz="4" w:space="0" w:color="auto"/>
          <w:fitText w:val="7020" w:id="-1573228288"/>
        </w:rPr>
        <w:t>ケミカル</w:t>
      </w:r>
      <w:r w:rsidR="00F10DD4" w:rsidRPr="004442F4">
        <w:rPr>
          <w:rFonts w:ascii="HGP創英角ﾎﾟｯﾌﾟ体" w:eastAsia="HGP創英角ﾎﾟｯﾌﾟ体" w:hAnsi="HGP創英角ﾎﾟｯﾌﾟ体"/>
          <w:spacing w:val="179"/>
          <w:kern w:val="0"/>
          <w:sz w:val="52"/>
          <w:szCs w:val="52"/>
          <w:bdr w:val="single" w:sz="4" w:space="0" w:color="auto"/>
          <w:fitText w:val="7020" w:id="-1573228288"/>
        </w:rPr>
        <w:t>講座・ご案</w:t>
      </w:r>
      <w:r w:rsidR="00F10DD4" w:rsidRPr="004442F4">
        <w:rPr>
          <w:rFonts w:ascii="HGP創英角ﾎﾟｯﾌﾟ体" w:eastAsia="HGP創英角ﾎﾟｯﾌﾟ体" w:hAnsi="HGP創英角ﾎﾟｯﾌﾟ体"/>
          <w:spacing w:val="3"/>
          <w:kern w:val="0"/>
          <w:sz w:val="52"/>
          <w:szCs w:val="52"/>
          <w:bdr w:val="single" w:sz="4" w:space="0" w:color="auto"/>
          <w:fitText w:val="7020" w:id="-1573228288"/>
        </w:rPr>
        <w:t>内</w:t>
      </w:r>
    </w:p>
    <w:p w14:paraId="394C35EF" w14:textId="4DC556C8" w:rsidR="000F0EE1" w:rsidRPr="003552E1" w:rsidRDefault="000F0EE1" w:rsidP="003552E1">
      <w:pPr>
        <w:rPr>
          <w:rFonts w:ascii="ＭＳ Ｐ明朝" w:hAnsi="ＭＳ Ｐ明朝"/>
          <w:sz w:val="20"/>
          <w:szCs w:val="20"/>
        </w:rPr>
      </w:pPr>
    </w:p>
    <w:p w14:paraId="7BB5CFBE" w14:textId="77777777" w:rsidR="00E55691" w:rsidRDefault="003552E1" w:rsidP="00E55691">
      <w:r>
        <w:rPr>
          <w:rFonts w:hint="eastAsia"/>
        </w:rPr>
        <w:t xml:space="preserve">　</w:t>
      </w:r>
      <w:r w:rsidRPr="003552E1">
        <w:rPr>
          <w:rFonts w:hint="eastAsia"/>
        </w:rPr>
        <w:t xml:space="preserve">　今、日本の製造業の製品出荷額において自動車を中心とした</w:t>
      </w:r>
      <w:r w:rsidR="00E55691">
        <w:rPr>
          <w:rFonts w:hint="eastAsia"/>
        </w:rPr>
        <w:t>輸送</w:t>
      </w:r>
      <w:r w:rsidRPr="003552E1">
        <w:rPr>
          <w:rFonts w:hint="eastAsia"/>
        </w:rPr>
        <w:t>用機械に次ぐ位置づ</w:t>
      </w:r>
    </w:p>
    <w:p w14:paraId="01C99D6A" w14:textId="08EF93A7" w:rsidR="003552E1" w:rsidRDefault="00E55691" w:rsidP="00E55691">
      <w:r>
        <w:rPr>
          <w:rFonts w:hint="eastAsia"/>
        </w:rPr>
        <w:t xml:space="preserve">　</w:t>
      </w:r>
      <w:r w:rsidR="003552E1" w:rsidRPr="003552E1">
        <w:rPr>
          <w:rFonts w:hint="eastAsia"/>
        </w:rPr>
        <w:t>けにある化学工業分野は、近年、その軸足が電子情報材料や機能性樹脂等、付加価値</w:t>
      </w:r>
    </w:p>
    <w:p w14:paraId="71BE7070" w14:textId="233ACC26" w:rsidR="003552E1" w:rsidRPr="00C611D6" w:rsidRDefault="003552E1" w:rsidP="00C611D6">
      <w:pPr>
        <w:ind w:leftChars="100" w:left="210"/>
      </w:pPr>
      <w:r w:rsidRPr="003552E1">
        <w:rPr>
          <w:rFonts w:hint="eastAsia"/>
        </w:rPr>
        <w:t>の高い機能化学品</w:t>
      </w:r>
      <w:r w:rsidR="00C611D6">
        <w:rPr>
          <w:rFonts w:hint="eastAsia"/>
        </w:rPr>
        <w:t>（スペシャリティ・ケミカル）分野に移る等大きな変革期にあり</w:t>
      </w:r>
      <w:r w:rsidR="008A6D73">
        <w:rPr>
          <w:rFonts w:hint="eastAsia"/>
        </w:rPr>
        <w:t>、その動向は</w:t>
      </w:r>
      <w:r w:rsidR="00C611D6">
        <w:rPr>
          <w:rFonts w:hint="eastAsia"/>
        </w:rPr>
        <w:t>今後のモノづくり企業にとりまして</w:t>
      </w:r>
      <w:r w:rsidR="008A6D73">
        <w:rPr>
          <w:rFonts w:hint="eastAsia"/>
        </w:rPr>
        <w:t>も</w:t>
      </w:r>
      <w:r w:rsidR="00C611D6">
        <w:rPr>
          <w:rFonts w:hint="eastAsia"/>
        </w:rPr>
        <w:t>重要なテーマであります。</w:t>
      </w:r>
    </w:p>
    <w:p w14:paraId="5E8D6548" w14:textId="308E9675" w:rsidR="009C7725" w:rsidRDefault="003552E1" w:rsidP="003552E1">
      <w:pPr>
        <w:ind w:left="420" w:hangingChars="200" w:hanging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="007A355E">
        <w:rPr>
          <w:rFonts w:ascii="ＭＳ 明朝" w:hAnsi="ＭＳ 明朝" w:hint="eastAsia"/>
          <w:szCs w:val="21"/>
        </w:rPr>
        <w:t>そこでこの度、本会では関連技術の</w:t>
      </w:r>
      <w:r w:rsidR="00AC2D2F">
        <w:rPr>
          <w:rFonts w:ascii="ＭＳ 明朝" w:hAnsi="ＭＳ 明朝" w:hint="eastAsia"/>
          <w:szCs w:val="21"/>
        </w:rPr>
        <w:t>最新動向や原料から化学材料を経て、各産業分</w:t>
      </w:r>
      <w:r w:rsidR="00E55691">
        <w:rPr>
          <w:rFonts w:ascii="ＭＳ 明朝" w:hAnsi="ＭＳ 明朝" w:hint="eastAsia"/>
          <w:szCs w:val="21"/>
        </w:rPr>
        <w:t>野</w:t>
      </w:r>
    </w:p>
    <w:p w14:paraId="6E61F9A2" w14:textId="77777777" w:rsidR="003B6A13" w:rsidRDefault="00AC2D2F" w:rsidP="009C7725">
      <w:pPr>
        <w:ind w:leftChars="100" w:left="42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での利用に至るプロセスにおける</w:t>
      </w:r>
      <w:r w:rsidR="00C611D6">
        <w:rPr>
          <w:rFonts w:ascii="ＭＳ 明朝" w:hAnsi="ＭＳ 明朝" w:hint="eastAsia"/>
          <w:szCs w:val="21"/>
        </w:rPr>
        <w:t>各研究機関の</w:t>
      </w:r>
      <w:r w:rsidR="007A355E">
        <w:rPr>
          <w:rFonts w:ascii="ＭＳ 明朝" w:hAnsi="ＭＳ 明朝" w:hint="eastAsia"/>
          <w:szCs w:val="21"/>
        </w:rPr>
        <w:t>研究</w:t>
      </w:r>
      <w:r w:rsidR="00C611D6">
        <w:rPr>
          <w:rFonts w:ascii="ＭＳ 明朝" w:hAnsi="ＭＳ 明朝" w:hint="eastAsia"/>
          <w:szCs w:val="21"/>
        </w:rPr>
        <w:t>開発事</w:t>
      </w:r>
      <w:r w:rsidR="003552E1">
        <w:rPr>
          <w:rFonts w:ascii="ＭＳ 明朝" w:hAnsi="ＭＳ 明朝" w:hint="eastAsia"/>
          <w:szCs w:val="21"/>
        </w:rPr>
        <w:t>例を通し、</w:t>
      </w:r>
      <w:r w:rsidR="003B6A13">
        <w:rPr>
          <w:rFonts w:ascii="ＭＳ 明朝" w:hAnsi="ＭＳ 明朝" w:hint="eastAsia"/>
          <w:szCs w:val="21"/>
        </w:rPr>
        <w:t>「</w:t>
      </w:r>
      <w:r w:rsidR="003552E1">
        <w:rPr>
          <w:rFonts w:ascii="ＭＳ 明朝" w:hAnsi="ＭＳ 明朝" w:hint="eastAsia"/>
          <w:szCs w:val="21"/>
        </w:rPr>
        <w:t>各社の</w:t>
      </w:r>
      <w:r w:rsidR="00E55691">
        <w:rPr>
          <w:rFonts w:ascii="ＭＳ 明朝" w:hAnsi="ＭＳ 明朝" w:hint="eastAsia"/>
          <w:szCs w:val="21"/>
        </w:rPr>
        <w:t>研究</w:t>
      </w:r>
      <w:r w:rsidR="003552E1">
        <w:rPr>
          <w:rFonts w:ascii="ＭＳ 明朝" w:hAnsi="ＭＳ 明朝" w:hint="eastAsia"/>
          <w:szCs w:val="21"/>
        </w:rPr>
        <w:t>開発業</w:t>
      </w:r>
    </w:p>
    <w:p w14:paraId="231DF250" w14:textId="26ACF183" w:rsidR="003552E1" w:rsidRPr="000E1A73" w:rsidRDefault="003552E1" w:rsidP="009C7725">
      <w:pPr>
        <w:ind w:leftChars="100" w:left="42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務の効率化に寄与すること</w:t>
      </w:r>
      <w:r w:rsidR="003B6A13">
        <w:rPr>
          <w:rFonts w:ascii="ＭＳ 明朝" w:hAnsi="ＭＳ 明朝" w:hint="eastAsia"/>
          <w:szCs w:val="21"/>
        </w:rPr>
        <w:t>」</w:t>
      </w:r>
      <w:r>
        <w:rPr>
          <w:rFonts w:ascii="ＭＳ 明朝" w:hAnsi="ＭＳ 明朝" w:hint="eastAsia"/>
          <w:szCs w:val="21"/>
        </w:rPr>
        <w:t>を目的に「ケミカル講座」を下記により開催いた</w:t>
      </w:r>
      <w:r w:rsidR="003B6A13">
        <w:rPr>
          <w:rFonts w:ascii="ＭＳ 明朝" w:hAnsi="ＭＳ 明朝" w:hint="eastAsia"/>
          <w:szCs w:val="21"/>
        </w:rPr>
        <w:t>し</w:t>
      </w:r>
      <w:r w:rsidR="00E55691">
        <w:rPr>
          <w:rFonts w:ascii="ＭＳ 明朝" w:hAnsi="ＭＳ 明朝" w:hint="eastAsia"/>
          <w:szCs w:val="21"/>
        </w:rPr>
        <w:t>ます。</w:t>
      </w:r>
    </w:p>
    <w:p w14:paraId="27DC3B3A" w14:textId="53BA04C2" w:rsidR="00B4492B" w:rsidRDefault="009C7725" w:rsidP="003D7CA2">
      <w:pPr>
        <w:ind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今後</w:t>
      </w:r>
      <w:r w:rsidR="00C96070">
        <w:rPr>
          <w:rFonts w:ascii="ＭＳ 明朝" w:hAnsi="ＭＳ 明朝" w:hint="eastAsia"/>
          <w:szCs w:val="21"/>
        </w:rPr>
        <w:t>の</w:t>
      </w:r>
      <w:r>
        <w:rPr>
          <w:rFonts w:ascii="ＭＳ 明朝" w:hAnsi="ＭＳ 明朝" w:hint="eastAsia"/>
          <w:szCs w:val="21"/>
        </w:rPr>
        <w:t>各社の研究</w:t>
      </w:r>
      <w:r w:rsidR="00C96070">
        <w:rPr>
          <w:rFonts w:ascii="ＭＳ 明朝" w:hAnsi="ＭＳ 明朝" w:hint="eastAsia"/>
          <w:szCs w:val="21"/>
        </w:rPr>
        <w:t>開発戦略のご参考にしていただければ幸いに存じます。</w:t>
      </w:r>
    </w:p>
    <w:p w14:paraId="22555BF9" w14:textId="77777777" w:rsidR="003B6A13" w:rsidRPr="003D7CA2" w:rsidRDefault="003B6A13" w:rsidP="003D7CA2">
      <w:pPr>
        <w:ind w:firstLineChars="200" w:firstLine="420"/>
        <w:rPr>
          <w:rFonts w:ascii="ＭＳ 明朝" w:hAnsi="ＭＳ 明朝"/>
          <w:szCs w:val="21"/>
        </w:rPr>
      </w:pPr>
    </w:p>
    <w:p w14:paraId="0B7142E9" w14:textId="3FB61C99" w:rsidR="00B4492B" w:rsidRDefault="000F0EE1" w:rsidP="003D7CA2">
      <w:pPr>
        <w:pStyle w:val="a5"/>
      </w:pPr>
      <w:r>
        <w:rPr>
          <w:rFonts w:hint="eastAsia"/>
        </w:rPr>
        <w:t>記</w:t>
      </w:r>
    </w:p>
    <w:p w14:paraId="4873FBD0" w14:textId="77777777" w:rsidR="003B6A13" w:rsidRPr="003B6A13" w:rsidRDefault="003B6A13" w:rsidP="003B6A13"/>
    <w:p w14:paraId="29F2FFD5" w14:textId="45615171" w:rsidR="0094324D" w:rsidRPr="00C611D6" w:rsidRDefault="000F0EE1" w:rsidP="00C611D6">
      <w:pPr>
        <w:rPr>
          <w:sz w:val="18"/>
          <w:szCs w:val="18"/>
        </w:rPr>
      </w:pPr>
      <w:r>
        <w:rPr>
          <w:rFonts w:hint="eastAsia"/>
        </w:rPr>
        <w:t xml:space="preserve">　　　</w:t>
      </w:r>
      <w:r w:rsidRPr="000F0EE1">
        <w:rPr>
          <w:rFonts w:hint="eastAsia"/>
          <w:spacing w:val="210"/>
          <w:kern w:val="0"/>
          <w:fitText w:val="840" w:id="2043919104"/>
        </w:rPr>
        <w:t>期</w:t>
      </w:r>
      <w:r w:rsidRPr="000F0EE1">
        <w:rPr>
          <w:rFonts w:hint="eastAsia"/>
          <w:kern w:val="0"/>
          <w:fitText w:val="840" w:id="2043919104"/>
        </w:rPr>
        <w:t>間</w:t>
      </w:r>
      <w:r>
        <w:rPr>
          <w:rFonts w:hint="eastAsia"/>
        </w:rPr>
        <w:t>：令和</w:t>
      </w:r>
      <w:r w:rsidR="00C96070">
        <w:rPr>
          <w:rFonts w:hint="eastAsia"/>
        </w:rPr>
        <w:t>４</w:t>
      </w:r>
      <w:r>
        <w:rPr>
          <w:rFonts w:hint="eastAsia"/>
        </w:rPr>
        <w:t>年</w:t>
      </w:r>
      <w:r w:rsidR="00C96070">
        <w:rPr>
          <w:rFonts w:hint="eastAsia"/>
        </w:rPr>
        <w:t>３</w:t>
      </w:r>
      <w:r>
        <w:rPr>
          <w:rFonts w:hint="eastAsia"/>
        </w:rPr>
        <w:t>月</w:t>
      </w:r>
      <w:r w:rsidR="00890DC0">
        <w:rPr>
          <w:rFonts w:hint="eastAsia"/>
        </w:rPr>
        <w:t>１１</w:t>
      </w:r>
      <w:r>
        <w:rPr>
          <w:rFonts w:hint="eastAsia"/>
        </w:rPr>
        <w:t>日（</w:t>
      </w:r>
      <w:r w:rsidR="00890DC0">
        <w:rPr>
          <w:rFonts w:hint="eastAsia"/>
        </w:rPr>
        <w:t>金</w:t>
      </w:r>
      <w:r>
        <w:rPr>
          <w:rFonts w:hint="eastAsia"/>
        </w:rPr>
        <w:t>）～</w:t>
      </w:r>
      <w:r w:rsidR="00C611D6">
        <w:rPr>
          <w:rFonts w:hint="eastAsia"/>
        </w:rPr>
        <w:t>２５</w:t>
      </w:r>
      <w:r>
        <w:rPr>
          <w:rFonts w:hint="eastAsia"/>
        </w:rPr>
        <w:t>日（</w:t>
      </w:r>
      <w:r w:rsidR="00C611D6">
        <w:rPr>
          <w:rFonts w:hint="eastAsia"/>
        </w:rPr>
        <w:t>金</w:t>
      </w:r>
      <w:r>
        <w:rPr>
          <w:rFonts w:hint="eastAsia"/>
        </w:rPr>
        <w:t>）</w:t>
      </w:r>
      <w:r w:rsidR="00B4492B">
        <w:rPr>
          <w:rFonts w:hint="eastAsia"/>
          <w:kern w:val="0"/>
        </w:rPr>
        <w:t>（</w:t>
      </w:r>
      <w:r w:rsidR="00B4492B" w:rsidRPr="00B4492B">
        <w:rPr>
          <w:rFonts w:hint="eastAsia"/>
          <w:w w:val="58"/>
          <w:kern w:val="0"/>
          <w:fitText w:val="1359" w:id="-1696862719"/>
        </w:rPr>
        <w:t>１８：００～２０：３</w:t>
      </w:r>
      <w:r w:rsidR="00B4492B" w:rsidRPr="00B4492B">
        <w:rPr>
          <w:rFonts w:hint="eastAsia"/>
          <w:spacing w:val="11"/>
          <w:w w:val="58"/>
          <w:kern w:val="0"/>
          <w:fitText w:val="1359" w:id="-1696862719"/>
        </w:rPr>
        <w:t>０</w:t>
      </w:r>
      <w:r w:rsidR="00B4492B">
        <w:rPr>
          <w:rFonts w:hint="eastAsia"/>
          <w:kern w:val="0"/>
        </w:rPr>
        <w:t>）</w:t>
      </w:r>
      <w:r w:rsidRPr="00B4492B">
        <w:rPr>
          <w:rFonts w:hint="eastAsia"/>
          <w:sz w:val="18"/>
          <w:szCs w:val="18"/>
        </w:rPr>
        <w:t>（計４会合）</w:t>
      </w:r>
    </w:p>
    <w:p w14:paraId="5ED7C31E" w14:textId="77777777" w:rsidR="000F0EE1" w:rsidRDefault="000F0EE1" w:rsidP="000F0EE1"/>
    <w:p w14:paraId="166546E5" w14:textId="417E24CE" w:rsidR="000F0EE1" w:rsidRDefault="000F0EE1" w:rsidP="000F0EE1">
      <w:pPr>
        <w:rPr>
          <w:kern w:val="0"/>
        </w:rPr>
      </w:pPr>
      <w:r>
        <w:rPr>
          <w:rFonts w:hint="eastAsia"/>
        </w:rPr>
        <w:t xml:space="preserve">　　　</w:t>
      </w:r>
      <w:r w:rsidRPr="003612AC">
        <w:rPr>
          <w:rFonts w:hint="eastAsia"/>
          <w:spacing w:val="210"/>
          <w:kern w:val="0"/>
          <w:fitText w:val="840" w:id="2043920640"/>
        </w:rPr>
        <w:t>対</w:t>
      </w:r>
      <w:r w:rsidRPr="003612AC">
        <w:rPr>
          <w:rFonts w:hint="eastAsia"/>
          <w:kern w:val="0"/>
          <w:fitText w:val="840" w:id="2043920640"/>
        </w:rPr>
        <w:t>象</w:t>
      </w:r>
      <w:r w:rsidR="009C7725">
        <w:rPr>
          <w:rFonts w:hint="eastAsia"/>
          <w:kern w:val="0"/>
        </w:rPr>
        <w:t>：研究</w:t>
      </w:r>
      <w:r>
        <w:rPr>
          <w:rFonts w:hint="eastAsia"/>
          <w:kern w:val="0"/>
        </w:rPr>
        <w:t>開発部門のリーダー及び若手エンジニア</w:t>
      </w:r>
    </w:p>
    <w:p w14:paraId="0986617D" w14:textId="2B07CACB" w:rsidR="000F0EE1" w:rsidRDefault="002A2AC4" w:rsidP="00B4492B">
      <w:pPr>
        <w:ind w:leftChars="800" w:left="1890" w:hangingChars="100" w:hanging="210"/>
        <w:jc w:val="right"/>
        <w:rPr>
          <w:kern w:val="0"/>
        </w:rPr>
      </w:pPr>
      <w:r>
        <w:rPr>
          <w:rFonts w:hint="eastAsia"/>
          <w:kern w:val="0"/>
        </w:rPr>
        <w:t>（※テーマ毎に参加者が交代されましても結構です。）</w:t>
      </w:r>
    </w:p>
    <w:p w14:paraId="0356A0F3" w14:textId="77777777" w:rsidR="000F0EE1" w:rsidRDefault="000F0EE1" w:rsidP="000F0EE1">
      <w:pPr>
        <w:rPr>
          <w:kern w:val="0"/>
        </w:rPr>
      </w:pPr>
    </w:p>
    <w:p w14:paraId="2D694805" w14:textId="1F56DAFD" w:rsidR="000F0EE1" w:rsidRPr="00F546EF" w:rsidRDefault="000F0EE1" w:rsidP="000F0EE1">
      <w:pPr>
        <w:rPr>
          <w:rFonts w:ascii="ＭＳ 明朝" w:eastAsia="ＭＳ 明朝" w:hAnsi="ＭＳ 明朝"/>
          <w:kern w:val="0"/>
        </w:rPr>
      </w:pPr>
      <w:r>
        <w:rPr>
          <w:rFonts w:hint="eastAsia"/>
          <w:kern w:val="0"/>
        </w:rPr>
        <w:t xml:space="preserve">　　　</w:t>
      </w:r>
      <w:r w:rsidRPr="000F0EE1">
        <w:rPr>
          <w:rFonts w:hint="eastAsia"/>
          <w:spacing w:val="210"/>
          <w:kern w:val="0"/>
          <w:fitText w:val="840" w:id="2043921920"/>
        </w:rPr>
        <w:t>会</w:t>
      </w:r>
      <w:r w:rsidRPr="000F0EE1">
        <w:rPr>
          <w:rFonts w:hint="eastAsia"/>
          <w:kern w:val="0"/>
          <w:fitText w:val="840" w:id="2043921920"/>
        </w:rPr>
        <w:t>場</w:t>
      </w:r>
      <w:r>
        <w:rPr>
          <w:rFonts w:hint="eastAsia"/>
          <w:kern w:val="0"/>
        </w:rPr>
        <w:t>：京都工業会・会議室</w:t>
      </w:r>
      <w:r w:rsidRPr="00F546EF">
        <w:rPr>
          <w:rFonts w:ascii="ＭＳ 明朝" w:eastAsia="ＭＳ 明朝" w:hAnsi="ＭＳ 明朝" w:hint="eastAsia"/>
          <w:kern w:val="0"/>
        </w:rPr>
        <w:t>（</w:t>
      </w:r>
      <w:r w:rsidR="002A2AC4" w:rsidRPr="00F546EF">
        <w:rPr>
          <w:rFonts w:ascii="ＭＳ 明朝" w:eastAsia="ＭＳ 明朝" w:hAnsi="ＭＳ 明朝" w:hint="eastAsia"/>
          <w:kern w:val="0"/>
        </w:rPr>
        <w:t>ZOOMでの</w:t>
      </w:r>
      <w:r w:rsidR="00C96070">
        <w:rPr>
          <w:rFonts w:ascii="ＭＳ 明朝" w:eastAsia="ＭＳ 明朝" w:hAnsi="ＭＳ 明朝" w:hint="eastAsia"/>
          <w:kern w:val="0"/>
        </w:rPr>
        <w:t>ご</w:t>
      </w:r>
      <w:r w:rsidR="002A2AC4" w:rsidRPr="00F546EF">
        <w:rPr>
          <w:rFonts w:ascii="ＭＳ 明朝" w:eastAsia="ＭＳ 明朝" w:hAnsi="ＭＳ 明朝" w:hint="eastAsia"/>
          <w:kern w:val="0"/>
        </w:rPr>
        <w:t>参加</w:t>
      </w:r>
      <w:r w:rsidR="00C96070">
        <w:rPr>
          <w:rFonts w:ascii="ＭＳ 明朝" w:eastAsia="ＭＳ 明朝" w:hAnsi="ＭＳ 明朝" w:hint="eastAsia"/>
          <w:kern w:val="0"/>
        </w:rPr>
        <w:t>も</w:t>
      </w:r>
      <w:r w:rsidR="002A2AC4" w:rsidRPr="00F546EF">
        <w:rPr>
          <w:rFonts w:ascii="ＭＳ 明朝" w:eastAsia="ＭＳ 明朝" w:hAnsi="ＭＳ 明朝" w:hint="eastAsia"/>
          <w:kern w:val="0"/>
        </w:rPr>
        <w:t>可）</w:t>
      </w:r>
    </w:p>
    <w:p w14:paraId="3AFCB511" w14:textId="77777777" w:rsidR="000F0EE1" w:rsidRDefault="000F0EE1" w:rsidP="000F0EE1">
      <w:pPr>
        <w:rPr>
          <w:kern w:val="0"/>
        </w:rPr>
      </w:pPr>
    </w:p>
    <w:p w14:paraId="71D23555" w14:textId="30BD8782" w:rsidR="00A36F24" w:rsidRPr="009C0F59" w:rsidRDefault="000F0EE1" w:rsidP="009C0F59">
      <w:pPr>
        <w:rPr>
          <w:rFonts w:ascii="ＭＳ 明朝" w:hAnsi="ＭＳ 明朝"/>
          <w:kern w:val="0"/>
          <w:u w:val="single"/>
        </w:rPr>
      </w:pPr>
      <w:r>
        <w:rPr>
          <w:rFonts w:hint="eastAsia"/>
          <w:kern w:val="0"/>
        </w:rPr>
        <w:t xml:space="preserve">　　　参加費用</w:t>
      </w:r>
      <w:r w:rsidR="00F546EF">
        <w:rPr>
          <w:rFonts w:hint="eastAsia"/>
          <w:kern w:val="0"/>
        </w:rPr>
        <w:t>：</w:t>
      </w:r>
      <w:r>
        <w:rPr>
          <w:rFonts w:hint="eastAsia"/>
          <w:kern w:val="0"/>
        </w:rPr>
        <w:t>工業会会員企業</w:t>
      </w:r>
      <w:r w:rsidR="00A36F24">
        <w:rPr>
          <w:rFonts w:ascii="ＭＳ 明朝" w:hAnsi="ＭＳ 明朝" w:hint="eastAsia"/>
          <w:kern w:val="0"/>
          <w:u w:val="single"/>
        </w:rPr>
        <w:t>１</w:t>
      </w:r>
      <w:r w:rsidR="00D00A80">
        <w:rPr>
          <w:rFonts w:ascii="ＭＳ 明朝" w:hAnsi="ＭＳ 明朝" w:hint="eastAsia"/>
          <w:kern w:val="0"/>
          <w:u w:val="single"/>
        </w:rPr>
        <w:t>９</w:t>
      </w:r>
      <w:r w:rsidR="00E55691">
        <w:rPr>
          <w:rFonts w:ascii="ＭＳ 明朝" w:hAnsi="ＭＳ 明朝" w:hint="eastAsia"/>
          <w:kern w:val="0"/>
          <w:u w:val="single"/>
        </w:rPr>
        <w:t>,</w:t>
      </w:r>
      <w:r w:rsidR="00D00A80">
        <w:rPr>
          <w:rFonts w:ascii="ＭＳ 明朝" w:hAnsi="ＭＳ 明朝" w:hint="eastAsia"/>
          <w:kern w:val="0"/>
          <w:u w:val="single"/>
        </w:rPr>
        <w:t>８</w:t>
      </w:r>
      <w:r w:rsidR="00E55691">
        <w:rPr>
          <w:rFonts w:ascii="ＭＳ 明朝" w:hAnsi="ＭＳ 明朝" w:hint="eastAsia"/>
          <w:kern w:val="0"/>
          <w:u w:val="single"/>
        </w:rPr>
        <w:t>００</w:t>
      </w:r>
      <w:r w:rsidRPr="00025783">
        <w:rPr>
          <w:rFonts w:ascii="ＭＳ 明朝" w:hAnsi="ＭＳ 明朝" w:hint="eastAsia"/>
          <w:kern w:val="0"/>
          <w:u w:val="single"/>
        </w:rPr>
        <w:t>円</w:t>
      </w:r>
      <w:r w:rsidR="00262193">
        <w:rPr>
          <w:rFonts w:ascii="ＭＳ 明朝" w:hAnsi="ＭＳ 明朝" w:hint="eastAsia"/>
          <w:kern w:val="0"/>
          <w:u w:val="single"/>
        </w:rPr>
        <w:t>/</w:t>
      </w:r>
      <w:r w:rsidRPr="00025783">
        <w:rPr>
          <w:rFonts w:ascii="ＭＳ 明朝" w:hAnsi="ＭＳ 明朝" w:hint="eastAsia"/>
          <w:kern w:val="0"/>
          <w:u w:val="single"/>
        </w:rPr>
        <w:t>人</w:t>
      </w:r>
      <w:r w:rsidR="009C0F59">
        <w:rPr>
          <w:rFonts w:asciiTheme="minorEastAsia" w:hAnsiTheme="minorEastAsia" w:hint="eastAsia"/>
        </w:rPr>
        <w:t>(</w:t>
      </w:r>
      <w:r w:rsidR="00E55691" w:rsidRPr="00EE77DC">
        <w:rPr>
          <w:rFonts w:asciiTheme="minorEastAsia" w:hAnsiTheme="minorEastAsia" w:hint="eastAsia"/>
        </w:rPr>
        <w:t>消費税</w:t>
      </w:r>
      <w:r w:rsidR="00D00A80" w:rsidRPr="00EE77DC">
        <w:rPr>
          <w:rFonts w:asciiTheme="minorEastAsia" w:hAnsiTheme="minorEastAsia" w:hint="eastAsia"/>
        </w:rPr>
        <w:t xml:space="preserve">10％対象 </w:t>
      </w:r>
      <w:r w:rsidR="00EE77DC" w:rsidRPr="00EE77DC">
        <w:rPr>
          <w:rFonts w:asciiTheme="minorEastAsia" w:hAnsiTheme="minorEastAsia" w:hint="eastAsia"/>
        </w:rPr>
        <w:t>消費税額</w:t>
      </w:r>
      <w:r w:rsidR="00D00A80" w:rsidRPr="00EE77DC">
        <w:rPr>
          <w:rFonts w:asciiTheme="minorEastAsia" w:hAnsiTheme="minorEastAsia" w:hint="eastAsia"/>
        </w:rPr>
        <w:t>1,800円</w:t>
      </w:r>
      <w:r w:rsidR="009C0F59">
        <w:rPr>
          <w:rFonts w:asciiTheme="minorEastAsia" w:hAnsiTheme="minorEastAsia" w:hint="eastAsia"/>
        </w:rPr>
        <w:t>)</w:t>
      </w:r>
    </w:p>
    <w:p w14:paraId="50A8F709" w14:textId="30F765CB" w:rsidR="00EE77DC" w:rsidRPr="009C0F59" w:rsidRDefault="000F0EE1" w:rsidP="009C0F59">
      <w:pPr>
        <w:jc w:val="left"/>
        <w:rPr>
          <w:rFonts w:asciiTheme="minorEastAsia" w:hAnsiTheme="minorEastAsia"/>
          <w:kern w:val="0"/>
        </w:rPr>
      </w:pPr>
      <w:r>
        <w:rPr>
          <w:rFonts w:hint="eastAsia"/>
          <w:kern w:val="0"/>
        </w:rPr>
        <w:t xml:space="preserve">　　　　　　　</w:t>
      </w:r>
      <w:r w:rsidR="009C0F59">
        <w:rPr>
          <w:kern w:val="0"/>
        </w:rPr>
        <w:t xml:space="preserve">     </w:t>
      </w:r>
      <w:r>
        <w:rPr>
          <w:rFonts w:hint="eastAsia"/>
          <w:kern w:val="0"/>
        </w:rPr>
        <w:t>会員外企業</w:t>
      </w:r>
      <w:r w:rsidR="00EE77DC">
        <w:rPr>
          <w:kern w:val="0"/>
        </w:rPr>
        <w:t xml:space="preserve"> </w:t>
      </w:r>
      <w:r w:rsidR="00D00A80">
        <w:rPr>
          <w:rFonts w:asciiTheme="minorEastAsia" w:hAnsiTheme="minorEastAsia" w:hint="eastAsia"/>
          <w:kern w:val="0"/>
          <w:u w:val="single"/>
        </w:rPr>
        <w:t>３０</w:t>
      </w:r>
      <w:r w:rsidR="00E55691">
        <w:rPr>
          <w:rFonts w:asciiTheme="minorEastAsia" w:hAnsiTheme="minorEastAsia" w:hint="eastAsia"/>
          <w:kern w:val="0"/>
          <w:u w:val="single"/>
        </w:rPr>
        <w:t>,</w:t>
      </w:r>
      <w:r w:rsidR="00D00A80">
        <w:rPr>
          <w:rFonts w:asciiTheme="minorEastAsia" w:hAnsiTheme="minorEastAsia" w:hint="eastAsia"/>
          <w:kern w:val="0"/>
          <w:u w:val="single"/>
        </w:rPr>
        <w:t>８</w:t>
      </w:r>
      <w:r w:rsidR="00E55691">
        <w:rPr>
          <w:rFonts w:asciiTheme="minorEastAsia" w:hAnsiTheme="minorEastAsia" w:hint="eastAsia"/>
          <w:kern w:val="0"/>
          <w:u w:val="single"/>
        </w:rPr>
        <w:t>００円</w:t>
      </w:r>
      <w:r w:rsidR="00E55691">
        <w:rPr>
          <w:rFonts w:ascii="ＭＳ 明朝" w:hAnsi="ＭＳ 明朝" w:hint="eastAsia"/>
          <w:kern w:val="0"/>
          <w:u w:val="single"/>
        </w:rPr>
        <w:t>/</w:t>
      </w:r>
      <w:r w:rsidR="00E55691" w:rsidRPr="00025783">
        <w:rPr>
          <w:rFonts w:ascii="ＭＳ 明朝" w:hAnsi="ＭＳ 明朝" w:hint="eastAsia"/>
          <w:kern w:val="0"/>
          <w:u w:val="single"/>
        </w:rPr>
        <w:t>人</w:t>
      </w:r>
      <w:r w:rsidR="00EE77DC" w:rsidRPr="00EE77DC">
        <w:rPr>
          <w:rFonts w:asciiTheme="minorEastAsia" w:hAnsiTheme="minorEastAsia" w:hint="eastAsia"/>
        </w:rPr>
        <w:t>(</w:t>
      </w:r>
      <w:r w:rsidR="00E55691" w:rsidRPr="00EE77DC">
        <w:rPr>
          <w:rFonts w:asciiTheme="minorEastAsia" w:hAnsiTheme="minorEastAsia" w:hint="eastAsia"/>
        </w:rPr>
        <w:t>消費</w:t>
      </w:r>
      <w:r w:rsidR="00D00A80" w:rsidRPr="00EE77DC">
        <w:rPr>
          <w:rFonts w:asciiTheme="minorEastAsia" w:hAnsiTheme="minorEastAsia" w:hint="eastAsia"/>
        </w:rPr>
        <w:t>税10％対象</w:t>
      </w:r>
      <w:r w:rsidR="00EE77DC" w:rsidRPr="00EE77DC">
        <w:rPr>
          <w:rFonts w:asciiTheme="minorEastAsia" w:hAnsiTheme="minorEastAsia" w:hint="eastAsia"/>
        </w:rPr>
        <w:t xml:space="preserve"> 消費税額 </w:t>
      </w:r>
      <w:r w:rsidR="00D00A80" w:rsidRPr="00EE77DC">
        <w:rPr>
          <w:rFonts w:asciiTheme="minorEastAsia" w:hAnsiTheme="minorEastAsia" w:hint="eastAsia"/>
        </w:rPr>
        <w:t>2,800円</w:t>
      </w:r>
      <w:r w:rsidR="009C0F59">
        <w:rPr>
          <w:rFonts w:asciiTheme="minorEastAsia" w:hAnsiTheme="minorEastAsia" w:hint="eastAsia"/>
        </w:rPr>
        <w:t>)</w:t>
      </w:r>
    </w:p>
    <w:p w14:paraId="7744C2D3" w14:textId="77777777" w:rsidR="00F546EF" w:rsidRPr="00EE77DC" w:rsidRDefault="00F546EF" w:rsidP="000F0EE1">
      <w:pPr>
        <w:rPr>
          <w:kern w:val="0"/>
        </w:rPr>
      </w:pPr>
    </w:p>
    <w:p w14:paraId="64135528" w14:textId="083876DE" w:rsidR="00615457" w:rsidRDefault="000F0EE1" w:rsidP="00F546EF">
      <w:pPr>
        <w:ind w:left="1890" w:hangingChars="900" w:hanging="1890"/>
        <w:rPr>
          <w:rFonts w:ascii="ＭＳ Ｐ明朝" w:eastAsia="ＭＳ Ｐ明朝"/>
          <w:sz w:val="20"/>
          <w:szCs w:val="20"/>
        </w:rPr>
      </w:pPr>
      <w:r>
        <w:rPr>
          <w:rFonts w:hint="eastAsia"/>
          <w:kern w:val="0"/>
        </w:rPr>
        <w:t xml:space="preserve">　　　</w:t>
      </w:r>
      <w:r w:rsidR="00F546EF" w:rsidRPr="00890DC0">
        <w:rPr>
          <w:rFonts w:ascii="ＭＳ 明朝" w:eastAsia="ＭＳ 明朝" w:hAnsi="ＭＳ 明朝" w:hint="eastAsia"/>
          <w:spacing w:val="210"/>
          <w:kern w:val="0"/>
          <w:szCs w:val="21"/>
          <w:fitText w:val="840" w:id="-1698984960"/>
        </w:rPr>
        <w:t>備</w:t>
      </w:r>
      <w:r w:rsidR="00F546EF" w:rsidRPr="00890DC0">
        <w:rPr>
          <w:rFonts w:ascii="ＭＳ 明朝" w:eastAsia="ＭＳ 明朝" w:hAnsi="ＭＳ 明朝" w:hint="eastAsia"/>
          <w:kern w:val="0"/>
          <w:szCs w:val="21"/>
          <w:fitText w:val="840" w:id="-1698984960"/>
        </w:rPr>
        <w:t>考</w:t>
      </w:r>
      <w:r w:rsidR="00F546EF">
        <w:rPr>
          <w:rFonts w:ascii="ＭＳ 明朝" w:hAnsi="ＭＳ 明朝" w:hint="eastAsia"/>
          <w:kern w:val="0"/>
        </w:rPr>
        <w:t>：</w:t>
      </w:r>
      <w:r w:rsidR="00F546EF" w:rsidRPr="00C073B1">
        <w:rPr>
          <w:rFonts w:ascii="ＭＳ Ｐ明朝" w:eastAsia="ＭＳ Ｐ明朝" w:hint="eastAsia"/>
          <w:sz w:val="20"/>
          <w:szCs w:val="20"/>
        </w:rPr>
        <w:t>開催にあたり</w:t>
      </w:r>
      <w:r w:rsidR="00F546EF">
        <w:rPr>
          <w:rFonts w:ascii="ＭＳ Ｐ明朝" w:eastAsia="ＭＳ Ｐ明朝" w:hint="eastAsia"/>
          <w:sz w:val="20"/>
          <w:szCs w:val="20"/>
        </w:rPr>
        <w:t>ましては、</w:t>
      </w:r>
      <w:bookmarkStart w:id="0" w:name="_Hlk53066630"/>
      <w:r w:rsidR="00F546EF">
        <w:rPr>
          <w:rFonts w:ascii="ＭＳ Ｐ明朝" w:eastAsia="ＭＳ Ｐ明朝" w:hint="eastAsia"/>
          <w:sz w:val="20"/>
          <w:szCs w:val="20"/>
        </w:rPr>
        <w:t>マスク・手洗い等による</w:t>
      </w:r>
      <w:r w:rsidR="00F546EF" w:rsidRPr="00C073B1">
        <w:rPr>
          <w:rFonts w:ascii="ＭＳ Ｐ明朝" w:eastAsia="ＭＳ Ｐ明朝" w:hint="eastAsia"/>
          <w:sz w:val="20"/>
          <w:szCs w:val="20"/>
        </w:rPr>
        <w:t>感染防止</w:t>
      </w:r>
      <w:bookmarkEnd w:id="0"/>
      <w:r w:rsidR="00F546EF">
        <w:rPr>
          <w:rFonts w:ascii="ＭＳ Ｐ明朝" w:eastAsia="ＭＳ Ｐ明朝" w:hint="eastAsia"/>
          <w:sz w:val="20"/>
          <w:szCs w:val="20"/>
        </w:rPr>
        <w:t>の徹底をご参加の皆様に</w:t>
      </w:r>
    </w:p>
    <w:p w14:paraId="11C09648" w14:textId="77777777" w:rsidR="00A36F24" w:rsidRDefault="00A36F24" w:rsidP="00F546EF">
      <w:pPr>
        <w:ind w:left="1800" w:hangingChars="900" w:hanging="1800"/>
        <w:rPr>
          <w:rFonts w:ascii="ＭＳ Ｐ明朝" w:eastAsia="ＭＳ Ｐ明朝"/>
          <w:sz w:val="20"/>
          <w:szCs w:val="20"/>
        </w:rPr>
      </w:pPr>
      <w:r>
        <w:rPr>
          <w:rFonts w:ascii="ＭＳ Ｐ明朝" w:eastAsia="ＭＳ Ｐ明朝" w:hint="eastAsia"/>
          <w:sz w:val="20"/>
          <w:szCs w:val="20"/>
        </w:rPr>
        <w:t xml:space="preserve"> </w:t>
      </w:r>
      <w:r>
        <w:rPr>
          <w:rFonts w:ascii="ＭＳ Ｐ明朝" w:eastAsia="ＭＳ Ｐ明朝"/>
          <w:sz w:val="20"/>
          <w:szCs w:val="20"/>
        </w:rPr>
        <w:t xml:space="preserve">                </w:t>
      </w:r>
      <w:r>
        <w:rPr>
          <w:rFonts w:ascii="ＭＳ Ｐ明朝" w:eastAsia="ＭＳ Ｐ明朝" w:hint="eastAsia"/>
          <w:sz w:val="20"/>
          <w:szCs w:val="20"/>
        </w:rPr>
        <w:t>も</w:t>
      </w:r>
      <w:r w:rsidR="00F546EF">
        <w:rPr>
          <w:rFonts w:ascii="ＭＳ Ｐ明朝" w:eastAsia="ＭＳ Ｐ明朝" w:hint="eastAsia"/>
          <w:sz w:val="20"/>
          <w:szCs w:val="20"/>
        </w:rPr>
        <w:t>お願いしつ、会場内の席の間隔を取ると共に、ハンドミスト（洗浄液）をご用意い</w:t>
      </w:r>
    </w:p>
    <w:p w14:paraId="647FE0D9" w14:textId="47B1B8FB" w:rsidR="00F546EF" w:rsidRPr="00F33E9B" w:rsidRDefault="00A36F24" w:rsidP="00F546EF">
      <w:pPr>
        <w:ind w:left="1800" w:hangingChars="900" w:hanging="1800"/>
        <w:rPr>
          <w:rFonts w:ascii="ＭＳ Ｐ明朝" w:eastAsia="ＭＳ Ｐ明朝"/>
          <w:sz w:val="20"/>
          <w:szCs w:val="20"/>
        </w:rPr>
      </w:pPr>
      <w:r>
        <w:rPr>
          <w:rFonts w:ascii="ＭＳ Ｐ明朝" w:eastAsia="ＭＳ Ｐ明朝" w:hint="eastAsia"/>
          <w:sz w:val="20"/>
          <w:szCs w:val="20"/>
        </w:rPr>
        <w:t xml:space="preserve">　　　　　　　　　　　　 </w:t>
      </w:r>
      <w:r w:rsidR="00F546EF">
        <w:rPr>
          <w:rFonts w:ascii="ＭＳ Ｐ明朝" w:eastAsia="ＭＳ Ｐ明朝" w:hint="eastAsia"/>
          <w:sz w:val="20"/>
          <w:szCs w:val="20"/>
        </w:rPr>
        <w:t>たします。</w:t>
      </w:r>
    </w:p>
    <w:p w14:paraId="47CBA1D1" w14:textId="18E1D42E" w:rsidR="000F0EE1" w:rsidRPr="00F546EF" w:rsidRDefault="000F0EE1" w:rsidP="000F0EE1">
      <w:pPr>
        <w:rPr>
          <w:kern w:val="0"/>
        </w:rPr>
      </w:pPr>
    </w:p>
    <w:p w14:paraId="6A0BAADC" w14:textId="0C8CDCF8" w:rsidR="000F0EE1" w:rsidRPr="00BB66CF" w:rsidRDefault="000F0EE1" w:rsidP="00BB66CF">
      <w:pPr>
        <w:ind w:left="1890" w:hangingChars="900" w:hanging="1890"/>
        <w:rPr>
          <w:kern w:val="0"/>
          <w:u w:val="single"/>
        </w:rPr>
      </w:pPr>
      <w:r>
        <w:rPr>
          <w:rFonts w:hint="eastAsia"/>
          <w:kern w:val="0"/>
        </w:rPr>
        <w:t xml:space="preserve">　　　申込方法</w:t>
      </w:r>
      <w:r w:rsidR="00F546EF">
        <w:rPr>
          <w:rFonts w:hint="eastAsia"/>
          <w:kern w:val="0"/>
        </w:rPr>
        <w:t>：</w:t>
      </w:r>
      <w:r>
        <w:rPr>
          <w:rFonts w:hint="eastAsia"/>
          <w:kern w:val="0"/>
        </w:rPr>
        <w:t>添付申込書に必要事項を明記し、来る</w:t>
      </w:r>
      <w:r w:rsidR="00C611D6">
        <w:rPr>
          <w:rFonts w:hint="eastAsia"/>
          <w:kern w:val="0"/>
          <w:u w:val="single"/>
        </w:rPr>
        <w:t>３</w:t>
      </w:r>
      <w:r>
        <w:rPr>
          <w:rFonts w:hint="eastAsia"/>
          <w:kern w:val="0"/>
          <w:u w:val="single"/>
        </w:rPr>
        <w:t>月</w:t>
      </w:r>
      <w:r w:rsidR="003B7257">
        <w:rPr>
          <w:rFonts w:hint="eastAsia"/>
          <w:kern w:val="0"/>
          <w:u w:val="single"/>
        </w:rPr>
        <w:t>４</w:t>
      </w:r>
      <w:r>
        <w:rPr>
          <w:rFonts w:hint="eastAsia"/>
          <w:kern w:val="0"/>
          <w:u w:val="single"/>
        </w:rPr>
        <w:t>日（</w:t>
      </w:r>
      <w:r w:rsidR="003B7257">
        <w:rPr>
          <w:rFonts w:hint="eastAsia"/>
          <w:kern w:val="0"/>
          <w:u w:val="single"/>
        </w:rPr>
        <w:t>金</w:t>
      </w:r>
      <w:r w:rsidRPr="00E20D65">
        <w:rPr>
          <w:rFonts w:hint="eastAsia"/>
          <w:kern w:val="0"/>
          <w:u w:val="single"/>
        </w:rPr>
        <w:t>）までに</w:t>
      </w:r>
      <w:r w:rsidRPr="00025783">
        <w:rPr>
          <w:rFonts w:ascii="ＭＳ 明朝" w:hAnsi="ＭＳ 明朝" w:hint="eastAsia"/>
          <w:kern w:val="0"/>
        </w:rPr>
        <w:t>FAX</w:t>
      </w:r>
    </w:p>
    <w:p w14:paraId="5CA6B541" w14:textId="4C760F0F" w:rsidR="000F0EE1" w:rsidRDefault="000F0EE1" w:rsidP="000F0EE1">
      <w:pPr>
        <w:ind w:leftChars="800" w:left="1890" w:hangingChars="100" w:hanging="210"/>
        <w:rPr>
          <w:kern w:val="0"/>
        </w:rPr>
      </w:pPr>
      <w:r>
        <w:rPr>
          <w:rFonts w:hint="eastAsia"/>
          <w:kern w:val="0"/>
        </w:rPr>
        <w:t>（０７５－３５３－００６５）願います。</w:t>
      </w:r>
      <w:r w:rsidR="00615457">
        <w:rPr>
          <w:rFonts w:hint="eastAsia"/>
          <w:kern w:val="0"/>
        </w:rPr>
        <w:t xml:space="preserve">　　</w:t>
      </w:r>
    </w:p>
    <w:p w14:paraId="4EA21E44" w14:textId="0498C932" w:rsidR="00216242" w:rsidRDefault="002A2AC4" w:rsidP="00C46F72">
      <w:pPr>
        <w:ind w:leftChars="800" w:left="1890" w:hangingChars="100" w:hanging="210"/>
        <w:rPr>
          <w:rFonts w:ascii="ＭＳ 明朝" w:eastAsia="ＭＳ 明朝" w:hAnsi="ＭＳ 明朝"/>
          <w:kern w:val="0"/>
        </w:rPr>
      </w:pPr>
      <w:r>
        <w:rPr>
          <w:rFonts w:hint="eastAsia"/>
          <w:kern w:val="0"/>
        </w:rPr>
        <w:t xml:space="preserve">　</w:t>
      </w:r>
      <w:r w:rsidRPr="00B62554">
        <w:rPr>
          <w:rFonts w:ascii="ＭＳ 明朝" w:eastAsia="ＭＳ 明朝" w:hAnsi="ＭＳ 明朝" w:hint="eastAsia"/>
          <w:kern w:val="0"/>
        </w:rPr>
        <w:t>本会HP（</w:t>
      </w:r>
      <w:r w:rsidR="00C46F72" w:rsidRPr="00C46F72">
        <w:rPr>
          <w:rFonts w:ascii="ＭＳ 明朝" w:eastAsia="ＭＳ 明朝" w:hAnsi="ＭＳ 明朝"/>
          <w:kern w:val="0"/>
        </w:rPr>
        <w:t>https://www.kyokogyo.or.jp/seminar_detail.php?id=273</w:t>
      </w:r>
      <w:r w:rsidR="008E79B8">
        <w:rPr>
          <w:rFonts w:ascii="ＭＳ 明朝" w:eastAsia="ＭＳ 明朝" w:hAnsi="ＭＳ 明朝" w:hint="eastAsia"/>
          <w:kern w:val="0"/>
        </w:rPr>
        <w:t>）</w:t>
      </w:r>
      <w:r w:rsidRPr="00B62554">
        <w:rPr>
          <w:rFonts w:ascii="ＭＳ 明朝" w:eastAsia="ＭＳ 明朝" w:hAnsi="ＭＳ 明朝" w:hint="eastAsia"/>
          <w:kern w:val="0"/>
        </w:rPr>
        <w:t>からもお申込みいただけます。</w:t>
      </w:r>
    </w:p>
    <w:p w14:paraId="746B4878" w14:textId="77777777" w:rsidR="00C46F72" w:rsidRDefault="00C46F72" w:rsidP="00C46F72">
      <w:pPr>
        <w:ind w:leftChars="800" w:left="1890" w:hangingChars="100" w:hanging="210"/>
        <w:rPr>
          <w:rFonts w:ascii="ＭＳ 明朝" w:eastAsia="ＭＳ 明朝" w:hAnsi="ＭＳ 明朝"/>
          <w:kern w:val="0"/>
        </w:rPr>
      </w:pPr>
    </w:p>
    <w:p w14:paraId="2A256D1B" w14:textId="1305DAF5" w:rsidR="000F0EE1" w:rsidRDefault="00216242" w:rsidP="00216242">
      <w:pPr>
        <w:rPr>
          <w:rFonts w:ascii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　　</w:t>
      </w:r>
      <w:r w:rsidRPr="00216242">
        <w:rPr>
          <w:rFonts w:eastAsia="ＭＳ Ｐ明朝" w:hAnsi="ＭＳ Ｐ明朝" w:hint="eastAsia"/>
          <w:spacing w:val="50"/>
          <w:kern w:val="0"/>
          <w:sz w:val="20"/>
          <w:szCs w:val="20"/>
          <w:fitText w:val="800" w:id="-1573227264"/>
        </w:rPr>
        <w:t>事務</w:t>
      </w:r>
      <w:r w:rsidRPr="00216242">
        <w:rPr>
          <w:rFonts w:eastAsia="ＭＳ Ｐ明朝" w:hAnsi="ＭＳ Ｐ明朝" w:hint="eastAsia"/>
          <w:kern w:val="0"/>
          <w:sz w:val="20"/>
          <w:szCs w:val="20"/>
          <w:fitText w:val="800" w:id="-1573227264"/>
        </w:rPr>
        <w:t>局</w:t>
      </w:r>
      <w:r>
        <w:rPr>
          <w:rFonts w:eastAsia="ＭＳ Ｐ明朝" w:hAnsi="ＭＳ Ｐ明朝" w:hint="eastAsia"/>
          <w:sz w:val="20"/>
          <w:szCs w:val="20"/>
        </w:rPr>
        <w:t>：公益</w:t>
      </w:r>
      <w:r w:rsidR="000F0EE1">
        <w:rPr>
          <w:rFonts w:ascii="ＭＳ 明朝" w:hAnsi="ＭＳ 明朝" w:hint="eastAsia"/>
          <w:kern w:val="0"/>
        </w:rPr>
        <w:t>社団法人　京都工業会　業務課長　宮田哲也</w:t>
      </w:r>
    </w:p>
    <w:p w14:paraId="78D7810B" w14:textId="344F461D" w:rsidR="000F0EE1" w:rsidRPr="00BB66CF" w:rsidRDefault="003D7CA2" w:rsidP="003D7CA2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 </w:t>
      </w:r>
      <w:r w:rsidR="000F0EE1" w:rsidRPr="00BB66CF">
        <w:rPr>
          <w:rFonts w:asciiTheme="minorEastAsia" w:hAnsiTheme="minorEastAsia" w:hint="eastAsia"/>
        </w:rPr>
        <w:t>〒</w:t>
      </w:r>
      <w:r w:rsidR="000F0EE1" w:rsidRPr="00233D5C">
        <w:rPr>
          <w:rFonts w:asciiTheme="minorEastAsia" w:hAnsiTheme="minorEastAsia" w:hint="eastAsia"/>
          <w:w w:val="77"/>
          <w:kern w:val="0"/>
          <w:fitText w:val="735" w:id="2043922433"/>
        </w:rPr>
        <w:t>600ー800</w:t>
      </w:r>
      <w:r w:rsidR="000F0EE1" w:rsidRPr="00233D5C">
        <w:rPr>
          <w:rFonts w:asciiTheme="minorEastAsia" w:hAnsiTheme="minorEastAsia" w:hint="eastAsia"/>
          <w:spacing w:val="11"/>
          <w:w w:val="77"/>
          <w:kern w:val="0"/>
          <w:fitText w:val="735" w:id="2043922433"/>
        </w:rPr>
        <w:t>9</w:t>
      </w:r>
      <w:r w:rsidR="000F0EE1" w:rsidRPr="00BB66CF">
        <w:rPr>
          <w:rFonts w:asciiTheme="minorEastAsia" w:hAnsiTheme="minorEastAsia" w:hint="eastAsia"/>
        </w:rPr>
        <w:t xml:space="preserve"> 京都市下京区四条通室町東入函谷鉾町78（</w:t>
      </w:r>
      <w:r w:rsidR="000F0EE1" w:rsidRPr="003D7CA2">
        <w:rPr>
          <w:rFonts w:asciiTheme="minorEastAsia" w:hAnsiTheme="minorEastAsia" w:hint="eastAsia"/>
          <w:w w:val="58"/>
          <w:kern w:val="0"/>
          <w:fitText w:val="1225" w:id="-1698985469"/>
        </w:rPr>
        <w:t>京都経済センター６</w:t>
      </w:r>
      <w:r w:rsidR="000F0EE1" w:rsidRPr="003D7CA2">
        <w:rPr>
          <w:rFonts w:asciiTheme="minorEastAsia" w:hAnsiTheme="minorEastAsia" w:hint="eastAsia"/>
          <w:spacing w:val="5"/>
          <w:w w:val="58"/>
          <w:kern w:val="0"/>
          <w:fitText w:val="1225" w:id="-1698985469"/>
        </w:rPr>
        <w:t>Ｆ</w:t>
      </w:r>
      <w:r w:rsidR="000F0EE1" w:rsidRPr="00BB66CF">
        <w:rPr>
          <w:rFonts w:asciiTheme="minorEastAsia" w:hAnsiTheme="minorEastAsia" w:hint="eastAsia"/>
        </w:rPr>
        <w:t>）</w:t>
      </w:r>
    </w:p>
    <w:p w14:paraId="0669BA40" w14:textId="77777777" w:rsidR="003D7CA2" w:rsidRDefault="003D7CA2" w:rsidP="003D7CA2">
      <w:pPr>
        <w:pStyle w:val="a9"/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 w:hint="eastAsia"/>
          <w:sz w:val="21"/>
        </w:rPr>
        <w:t xml:space="preserve">　　　　　　　　</w:t>
      </w:r>
      <w:r w:rsidR="000F0EE1">
        <w:rPr>
          <w:rFonts w:ascii="ＭＳ 明朝" w:eastAsia="ＭＳ 明朝" w:hAnsi="ＭＳ 明朝" w:hint="eastAsia"/>
          <w:sz w:val="21"/>
        </w:rPr>
        <w:t>（ＴＥＬ） 075－353－0061 （ＦＡＸ）075－353－0065</w:t>
      </w:r>
    </w:p>
    <w:p w14:paraId="7A9F6B59" w14:textId="022BCA7C" w:rsidR="003D7CA2" w:rsidRDefault="003D7CA2" w:rsidP="003D7CA2">
      <w:pPr>
        <w:pStyle w:val="a9"/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/>
          <w:sz w:val="21"/>
        </w:rPr>
        <w:t xml:space="preserve">               </w:t>
      </w:r>
      <w:r>
        <w:rPr>
          <w:rFonts w:ascii="ＭＳ 明朝" w:eastAsia="ＭＳ 明朝" w:hAnsi="ＭＳ 明朝" w:hint="eastAsia"/>
          <w:sz w:val="21"/>
        </w:rPr>
        <w:t xml:space="preserve"> （</w:t>
      </w:r>
      <w:r>
        <w:rPr>
          <w:rFonts w:ascii="ＭＳ 明朝" w:eastAsia="ＭＳ 明朝" w:hAnsi="ＭＳ 明朝"/>
          <w:sz w:val="21"/>
        </w:rPr>
        <w:t>E</w:t>
      </w:r>
      <w:r>
        <w:rPr>
          <w:rFonts w:ascii="ＭＳ 明朝" w:eastAsia="ＭＳ 明朝" w:hAnsi="ＭＳ 明朝" w:hint="eastAsia"/>
          <w:sz w:val="21"/>
        </w:rPr>
        <w:t>メール）</w:t>
      </w:r>
      <w:r>
        <w:rPr>
          <w:rFonts w:ascii="ＭＳ 明朝" w:eastAsia="ＭＳ 明朝" w:hAnsi="ＭＳ 明朝"/>
          <w:sz w:val="21"/>
        </w:rPr>
        <w:t>miyata@kyokogyo.or.jp</w:t>
      </w:r>
    </w:p>
    <w:p w14:paraId="6362E6B7" w14:textId="77777777" w:rsidR="00874426" w:rsidRPr="00BC6B15" w:rsidRDefault="00874426" w:rsidP="00874426">
      <w:pPr>
        <w:jc w:val="center"/>
        <w:rPr>
          <w:sz w:val="24"/>
          <w:szCs w:val="24"/>
        </w:rPr>
      </w:pPr>
      <w:r w:rsidRPr="00BC6B15">
        <w:rPr>
          <w:rFonts w:hint="eastAsia"/>
          <w:sz w:val="24"/>
          <w:szCs w:val="24"/>
        </w:rPr>
        <w:lastRenderedPageBreak/>
        <w:t>＜プログラム＞</w:t>
      </w:r>
    </w:p>
    <w:tbl>
      <w:tblPr>
        <w:tblW w:w="882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7267"/>
      </w:tblGrid>
      <w:tr w:rsidR="00874426" w14:paraId="7F6AC40C" w14:textId="77777777" w:rsidTr="009C3EE6">
        <w:trPr>
          <w:trHeight w:val="70"/>
        </w:trPr>
        <w:tc>
          <w:tcPr>
            <w:tcW w:w="1560" w:type="dxa"/>
          </w:tcPr>
          <w:p w14:paraId="1BFD0682" w14:textId="77777777" w:rsidR="00874426" w:rsidRDefault="00874426" w:rsidP="009C3EE6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開催日</w:t>
            </w:r>
          </w:p>
        </w:tc>
        <w:tc>
          <w:tcPr>
            <w:tcW w:w="7267" w:type="dxa"/>
          </w:tcPr>
          <w:p w14:paraId="54EF67B7" w14:textId="77777777" w:rsidR="00874426" w:rsidRDefault="00874426" w:rsidP="009C3EE6">
            <w:pPr>
              <w:jc w:val="center"/>
              <w:rPr>
                <w:kern w:val="0"/>
              </w:rPr>
            </w:pPr>
            <w:r w:rsidRPr="00874426">
              <w:rPr>
                <w:rFonts w:hint="eastAsia"/>
                <w:spacing w:val="135"/>
                <w:kern w:val="0"/>
                <w:fitText w:val="5670" w:id="-1578934528"/>
              </w:rPr>
              <w:t>テーマ・ゲスト・内容な</w:t>
            </w:r>
            <w:r w:rsidRPr="00874426">
              <w:rPr>
                <w:rFonts w:hint="eastAsia"/>
                <w:spacing w:val="90"/>
                <w:kern w:val="0"/>
                <w:fitText w:val="5670" w:id="-1578934528"/>
              </w:rPr>
              <w:t>ど</w:t>
            </w:r>
          </w:p>
        </w:tc>
      </w:tr>
      <w:tr w:rsidR="00874426" w:rsidRPr="00F32883" w14:paraId="14856FE1" w14:textId="77777777" w:rsidTr="0046036C">
        <w:trPr>
          <w:trHeight w:val="1731"/>
        </w:trPr>
        <w:tc>
          <w:tcPr>
            <w:tcW w:w="1560" w:type="dxa"/>
            <w:vAlign w:val="center"/>
          </w:tcPr>
          <w:p w14:paraId="1945FC2B" w14:textId="3E68873F" w:rsidR="00455133" w:rsidRDefault="00890DC0" w:rsidP="009C3EE6">
            <w:pPr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３月１１</w:t>
            </w:r>
            <w:r w:rsidR="00874426">
              <w:rPr>
                <w:rFonts w:ascii="ＭＳ 明朝" w:hAnsi="ＭＳ 明朝" w:hint="eastAsia"/>
                <w:kern w:val="0"/>
              </w:rPr>
              <w:t>日</w:t>
            </w:r>
          </w:p>
          <w:p w14:paraId="3C74B8EC" w14:textId="506058C4" w:rsidR="00874426" w:rsidRDefault="00890DC0" w:rsidP="003B7257">
            <w:pPr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（金</w:t>
            </w:r>
            <w:r w:rsidR="00874426" w:rsidRPr="00A73475">
              <w:rPr>
                <w:rFonts w:ascii="ＭＳ 明朝" w:hAnsi="ＭＳ 明朝" w:hint="eastAsia"/>
                <w:kern w:val="0"/>
              </w:rPr>
              <w:t>）</w:t>
            </w:r>
          </w:p>
          <w:p w14:paraId="101962E5" w14:textId="77777777" w:rsidR="00874426" w:rsidRDefault="00874426" w:rsidP="009C3EE6">
            <w:pPr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</w:p>
          <w:p w14:paraId="38F3AC88" w14:textId="77777777" w:rsidR="00874426" w:rsidRPr="00A73475" w:rsidRDefault="00874426" w:rsidP="00C53BE7">
            <w:pPr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18:00～20:30</w:t>
            </w:r>
          </w:p>
        </w:tc>
        <w:tc>
          <w:tcPr>
            <w:tcW w:w="7267" w:type="dxa"/>
          </w:tcPr>
          <w:p w14:paraId="7199DE5F" w14:textId="0AC11610" w:rsidR="00BD49B6" w:rsidRDefault="007A355E" w:rsidP="00BD49B6">
            <w:pPr>
              <w:widowControl/>
              <w:jc w:val="left"/>
              <w:rPr>
                <w:rFonts w:ascii="ＭＳ ゴシック" w:eastAsia="ＭＳ ゴシック" w:hAnsi="ＭＳ ゴシック"/>
                <w:b/>
                <w:bCs/>
                <w:kern w:val="0"/>
                <w:sz w:val="28"/>
                <w:szCs w:val="28"/>
              </w:rPr>
            </w:pPr>
            <w:r w:rsidRPr="00F546EF">
              <w:rPr>
                <w:rFonts w:ascii="ＭＳ 明朝" w:eastAsia="ＭＳ 明朝" w:hAnsi="ＭＳ 明朝" w:hint="eastAsia"/>
              </w:rPr>
              <w:t>■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講演①</w:t>
            </w:r>
          </w:p>
          <w:p w14:paraId="75908DEA" w14:textId="6D3FE3D0" w:rsidR="00AC2D2F" w:rsidRPr="00890DC0" w:rsidRDefault="00890DC0" w:rsidP="00890DC0">
            <w:pPr>
              <w:widowControl/>
              <w:ind w:firstLineChars="100" w:firstLine="241"/>
              <w:jc w:val="lef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  <w:r w:rsidRPr="00890DC0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「海洋プラスチック問題と生分解性ポリマー</w:t>
            </w:r>
            <w:r w:rsidR="00AC2D2F" w:rsidRPr="00890DC0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」</w:t>
            </w:r>
          </w:p>
          <w:p w14:paraId="4C3AA000" w14:textId="77777777" w:rsidR="00BC6B15" w:rsidRPr="003B6A13" w:rsidRDefault="00BC6B15" w:rsidP="00BC6B15">
            <w:pPr>
              <w:ind w:firstLineChars="600" w:firstLine="1325"/>
              <w:jc w:val="right"/>
              <w:rPr>
                <w:rFonts w:ascii="ＭＳ ゴシック" w:eastAsia="ＭＳ ゴシック" w:hAnsi="ＭＳ ゴシック"/>
                <w:b/>
                <w:bCs/>
                <w:kern w:val="0"/>
                <w:sz w:val="22"/>
              </w:rPr>
            </w:pPr>
            <w:r w:rsidRPr="003B6A13">
              <w:rPr>
                <w:rFonts w:ascii="ＭＳ ゴシック" w:eastAsia="ＭＳ ゴシック" w:hAnsi="ＭＳ ゴシック" w:hint="eastAsia"/>
                <w:b/>
                <w:bCs/>
                <w:kern w:val="0"/>
                <w:sz w:val="22"/>
              </w:rPr>
              <w:t>～研究と開発の現状～</w:t>
            </w:r>
          </w:p>
          <w:p w14:paraId="0B6864FB" w14:textId="4BF6A1C2" w:rsidR="00890DC0" w:rsidRPr="00F90750" w:rsidRDefault="00890DC0" w:rsidP="00890DC0">
            <w:pPr>
              <w:pStyle w:val="a9"/>
              <w:rPr>
                <w:rFonts w:hAnsi="ＭＳ ゴシック"/>
                <w:b/>
                <w:kern w:val="0"/>
                <w:sz w:val="24"/>
                <w:szCs w:val="24"/>
              </w:rPr>
            </w:pPr>
          </w:p>
          <w:p w14:paraId="3EF69B5E" w14:textId="77777777" w:rsidR="00890DC0" w:rsidRPr="002A2AC4" w:rsidRDefault="00890DC0" w:rsidP="00890DC0">
            <w:pPr>
              <w:jc w:val="right"/>
            </w:pPr>
            <w:r>
              <w:rPr>
                <w:rFonts w:hint="eastAsia"/>
              </w:rPr>
              <w:t>国立研究開発法人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産業技術総合研究所　バイオメディカル部門</w:t>
            </w:r>
          </w:p>
          <w:p w14:paraId="57FCB3AA" w14:textId="15B3491B" w:rsidR="00874426" w:rsidRPr="0046036C" w:rsidRDefault="00890DC0" w:rsidP="00890DC0">
            <w:pPr>
              <w:wordWrap w:val="0"/>
              <w:jc w:val="right"/>
              <w:rPr>
                <w:rFonts w:asciiTheme="minorEastAsia" w:hAnsiTheme="minorEastAsia" w:cs="Arial"/>
                <w:color w:val="444444"/>
                <w:szCs w:val="21"/>
                <w:shd w:val="clear" w:color="auto" w:fill="FFFFFF"/>
              </w:rPr>
            </w:pPr>
            <w:r>
              <w:rPr>
                <w:rFonts w:hint="eastAsia"/>
              </w:rPr>
              <w:t xml:space="preserve">　　　　　　主任研究員　中山敦好氏</w:t>
            </w:r>
          </w:p>
        </w:tc>
      </w:tr>
      <w:tr w:rsidR="00890DC0" w14:paraId="17D117C5" w14:textId="77777777" w:rsidTr="009C3EE6">
        <w:trPr>
          <w:trHeight w:val="1326"/>
        </w:trPr>
        <w:tc>
          <w:tcPr>
            <w:tcW w:w="1560" w:type="dxa"/>
            <w:vAlign w:val="center"/>
          </w:tcPr>
          <w:p w14:paraId="362D36C8" w14:textId="77777777" w:rsidR="00890DC0" w:rsidRPr="0046036C" w:rsidRDefault="00890DC0" w:rsidP="0046036C"/>
          <w:p w14:paraId="5E21CC86" w14:textId="7A23E0D4" w:rsidR="00890DC0" w:rsidRPr="00BC5D61" w:rsidRDefault="003B7257" w:rsidP="009C3EE6">
            <w:pPr>
              <w:jc w:val="center"/>
            </w:pPr>
            <w:r>
              <w:rPr>
                <w:rFonts w:hint="eastAsia"/>
              </w:rPr>
              <w:t>３月１４</w:t>
            </w:r>
            <w:r w:rsidR="00890DC0">
              <w:rPr>
                <w:rFonts w:hint="eastAsia"/>
              </w:rPr>
              <w:t>日</w:t>
            </w:r>
          </w:p>
          <w:p w14:paraId="51B01CF3" w14:textId="2B5D434F" w:rsidR="00890DC0" w:rsidRDefault="00890DC0" w:rsidP="003B7257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（</w:t>
            </w:r>
            <w:r w:rsidR="003B7257">
              <w:rPr>
                <w:rFonts w:ascii="ＭＳ 明朝" w:hAnsi="ＭＳ 明朝" w:hint="eastAsia"/>
                <w:kern w:val="0"/>
              </w:rPr>
              <w:t>月</w:t>
            </w:r>
            <w:r>
              <w:rPr>
                <w:rFonts w:ascii="ＭＳ 明朝" w:hAnsi="ＭＳ 明朝" w:hint="eastAsia"/>
                <w:kern w:val="0"/>
              </w:rPr>
              <w:t>）</w:t>
            </w:r>
          </w:p>
          <w:p w14:paraId="6C53822C" w14:textId="77777777" w:rsidR="00890DC0" w:rsidRDefault="00890DC0" w:rsidP="009C3EE6">
            <w:pPr>
              <w:ind w:firstLineChars="200" w:firstLine="420"/>
              <w:jc w:val="left"/>
              <w:rPr>
                <w:rFonts w:ascii="ＭＳ 明朝" w:hAnsi="ＭＳ 明朝"/>
                <w:kern w:val="0"/>
              </w:rPr>
            </w:pPr>
          </w:p>
          <w:p w14:paraId="7F9B7955" w14:textId="002CCFFE" w:rsidR="00890DC0" w:rsidRDefault="00C53BE7" w:rsidP="00C53BE7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18:00～20:30</w:t>
            </w:r>
          </w:p>
          <w:p w14:paraId="5AB5C167" w14:textId="77777777" w:rsidR="00890DC0" w:rsidRPr="00A73475" w:rsidRDefault="00890DC0" w:rsidP="009C3EE6">
            <w:pPr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7267" w:type="dxa"/>
          </w:tcPr>
          <w:p w14:paraId="73944E78" w14:textId="77777777" w:rsidR="00BC6B15" w:rsidRDefault="00BC6B15" w:rsidP="00BC6B15">
            <w:pPr>
              <w:widowControl/>
              <w:jc w:val="left"/>
              <w:rPr>
                <w:rFonts w:ascii="ＭＳ ゴシック" w:eastAsia="ＭＳ ゴシック" w:hAnsi="ＭＳ ゴシック"/>
                <w:b/>
                <w:bCs/>
                <w:kern w:val="0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</w:rPr>
              <w:t>■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講演②</w:t>
            </w:r>
          </w:p>
          <w:p w14:paraId="1B933A92" w14:textId="77777777" w:rsidR="00BC6B15" w:rsidRDefault="00BC6B15" w:rsidP="00BC6B15">
            <w:pPr>
              <w:widowControl/>
              <w:jc w:val="lef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 xml:space="preserve"> 「</w:t>
            </w:r>
            <w:r w:rsidRPr="00B56083">
              <w:rPr>
                <w:rFonts w:ascii="ＭＳ ゴシック" w:eastAsia="ＭＳ ゴシック" w:hAnsi="ＭＳ ゴシック" w:hint="eastAsia"/>
                <w:b/>
                <w:spacing w:val="1"/>
                <w:w w:val="82"/>
                <w:kern w:val="0"/>
                <w:sz w:val="24"/>
                <w:szCs w:val="24"/>
                <w:fitText w:val="6417" w:id="-1572675838"/>
              </w:rPr>
              <w:t>ナノ多孔性セラミック分離膜の高度化とＣo2削減プロセスへの応用展</w:t>
            </w:r>
            <w:r w:rsidRPr="00B56083">
              <w:rPr>
                <w:rFonts w:ascii="ＭＳ ゴシック" w:eastAsia="ＭＳ ゴシック" w:hAnsi="ＭＳ ゴシック" w:hint="eastAsia"/>
                <w:b/>
                <w:spacing w:val="17"/>
                <w:w w:val="82"/>
                <w:kern w:val="0"/>
                <w:sz w:val="24"/>
                <w:szCs w:val="24"/>
                <w:fitText w:val="6417" w:id="-1572675838"/>
              </w:rPr>
              <w:t>開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」</w:t>
            </w:r>
          </w:p>
          <w:p w14:paraId="7A3AB8F2" w14:textId="77777777" w:rsidR="00BC6B15" w:rsidRPr="003B6A13" w:rsidRDefault="00BC6B15" w:rsidP="003B6A13">
            <w:pPr>
              <w:widowControl/>
              <w:jc w:val="right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 xml:space="preserve">　　　</w:t>
            </w:r>
            <w:r w:rsidRPr="003B6A13"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>～</w:t>
            </w:r>
            <w:r w:rsidRPr="00D0491D">
              <w:rPr>
                <w:rFonts w:ascii="ＭＳ ゴシック" w:eastAsia="ＭＳ ゴシック" w:hAnsi="ＭＳ ゴシック" w:hint="eastAsia"/>
                <w:b/>
                <w:spacing w:val="2"/>
                <w:w w:val="67"/>
                <w:kern w:val="0"/>
                <w:sz w:val="22"/>
                <w:fitText w:val="5829" w:id="-1572675069"/>
              </w:rPr>
              <w:t>ナノ多孔性セラミック分離膜の事業化開発とカーボンニュートラル化学プロセスの開</w:t>
            </w:r>
            <w:r w:rsidRPr="00D0491D">
              <w:rPr>
                <w:rFonts w:ascii="ＭＳ ゴシック" w:eastAsia="ＭＳ ゴシック" w:hAnsi="ＭＳ ゴシック" w:hint="eastAsia"/>
                <w:b/>
                <w:spacing w:val="-27"/>
                <w:w w:val="67"/>
                <w:kern w:val="0"/>
                <w:sz w:val="22"/>
                <w:fitText w:val="5829" w:id="-1572675069"/>
              </w:rPr>
              <w:t>発</w:t>
            </w:r>
            <w:r w:rsidRPr="003B6A13"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>～</w:t>
            </w:r>
          </w:p>
          <w:p w14:paraId="39D607D0" w14:textId="77777777" w:rsidR="00BC6B15" w:rsidRDefault="00BC6B15" w:rsidP="00BC6B15">
            <w:pPr>
              <w:widowControl/>
              <w:jc w:val="left"/>
              <w:rPr>
                <w:rFonts w:hAnsi="ＭＳ ゴシック"/>
                <w:b/>
                <w:kern w:val="0"/>
                <w:sz w:val="24"/>
                <w:szCs w:val="24"/>
              </w:rPr>
            </w:pPr>
          </w:p>
          <w:p w14:paraId="62F67F9E" w14:textId="77777777" w:rsidR="00BC6B15" w:rsidRDefault="00BC6B15" w:rsidP="00BC6B15">
            <w:pPr>
              <w:jc w:val="right"/>
              <w:rPr>
                <w:rFonts w:asciiTheme="minorEastAsia" w:hAnsiTheme="minorEastAsia" w:cs="Arial"/>
                <w:color w:val="444444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Arial" w:hint="eastAsia"/>
                <w:color w:val="444444"/>
                <w:szCs w:val="21"/>
                <w:shd w:val="clear" w:color="auto" w:fill="FFFFFF"/>
              </w:rPr>
              <w:t>イーセップ㈱社長　澤村健一氏</w:t>
            </w:r>
          </w:p>
          <w:p w14:paraId="6AE6156E" w14:textId="5444513C" w:rsidR="00890DC0" w:rsidRPr="0046036C" w:rsidRDefault="00BC6B15" w:rsidP="00BC6B15">
            <w:pPr>
              <w:jc w:val="right"/>
            </w:pPr>
            <w:r>
              <w:rPr>
                <w:rFonts w:asciiTheme="minorEastAsia" w:hAnsiTheme="minorEastAsia" w:cs="Arial" w:hint="eastAsia"/>
                <w:color w:val="444444"/>
                <w:szCs w:val="21"/>
                <w:shd w:val="clear" w:color="auto" w:fill="FFFFFF"/>
              </w:rPr>
              <w:t>（</w:t>
            </w:r>
            <w:r w:rsidRPr="00B56083">
              <w:rPr>
                <w:rFonts w:asciiTheme="minorEastAsia" w:hAnsiTheme="minorEastAsia" w:cs="Arial" w:hint="eastAsia"/>
                <w:color w:val="444444"/>
                <w:spacing w:val="1"/>
                <w:w w:val="64"/>
                <w:kern w:val="0"/>
                <w:szCs w:val="21"/>
                <w:shd w:val="clear" w:color="auto" w:fill="FFFFFF"/>
                <w:fitText w:val="6272" w:id="-1572565248"/>
              </w:rPr>
              <w:t>・資本金 1億1300万円 ・従業員数 23名＋連携メンバー ・事業 膜分離システムの設計、開発、販</w:t>
            </w:r>
            <w:r w:rsidRPr="00B56083">
              <w:rPr>
                <w:rFonts w:asciiTheme="minorEastAsia" w:hAnsiTheme="minorEastAsia" w:cs="Arial" w:hint="eastAsia"/>
                <w:color w:val="444444"/>
                <w:spacing w:val="31"/>
                <w:w w:val="64"/>
                <w:kern w:val="0"/>
                <w:szCs w:val="21"/>
                <w:shd w:val="clear" w:color="auto" w:fill="FFFFFF"/>
                <w:fitText w:val="6272" w:id="-1572565248"/>
              </w:rPr>
              <w:t>売</w:t>
            </w:r>
            <w:r>
              <w:rPr>
                <w:rFonts w:asciiTheme="minorEastAsia" w:hAnsiTheme="minorEastAsia" w:cs="Arial" w:hint="eastAsia"/>
                <w:color w:val="444444"/>
                <w:szCs w:val="21"/>
                <w:shd w:val="clear" w:color="auto" w:fill="FFFFFF"/>
              </w:rPr>
              <w:t>）</w:t>
            </w:r>
          </w:p>
        </w:tc>
      </w:tr>
      <w:tr w:rsidR="00890DC0" w14:paraId="3B31AF82" w14:textId="77777777" w:rsidTr="009C3EE6">
        <w:trPr>
          <w:trHeight w:val="1155"/>
        </w:trPr>
        <w:tc>
          <w:tcPr>
            <w:tcW w:w="1560" w:type="dxa"/>
            <w:vAlign w:val="center"/>
          </w:tcPr>
          <w:p w14:paraId="4B89AF51" w14:textId="77777777" w:rsidR="00890DC0" w:rsidRDefault="00890DC0" w:rsidP="009C3EE6">
            <w:pPr>
              <w:spacing w:line="0" w:lineRule="atLeast"/>
              <w:rPr>
                <w:rFonts w:ascii="ＭＳ 明朝" w:hAnsi="ＭＳ 明朝"/>
                <w:kern w:val="0"/>
              </w:rPr>
            </w:pPr>
          </w:p>
          <w:p w14:paraId="7C178C97" w14:textId="7A677BF5" w:rsidR="00890DC0" w:rsidRDefault="003B7257" w:rsidP="009C3EE6">
            <w:pPr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３月１７</w:t>
            </w:r>
            <w:r w:rsidR="00890DC0">
              <w:rPr>
                <w:rFonts w:ascii="ＭＳ 明朝" w:hAnsi="ＭＳ 明朝" w:hint="eastAsia"/>
                <w:kern w:val="0"/>
              </w:rPr>
              <w:t>日</w:t>
            </w:r>
          </w:p>
          <w:p w14:paraId="2E7978B7" w14:textId="031B1011" w:rsidR="00890DC0" w:rsidRDefault="00B56083" w:rsidP="009C3EE6">
            <w:pPr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（木</w:t>
            </w:r>
            <w:r w:rsidR="00890DC0">
              <w:rPr>
                <w:rFonts w:ascii="ＭＳ 明朝" w:hAnsi="ＭＳ 明朝"/>
                <w:kern w:val="0"/>
              </w:rPr>
              <w:t>）</w:t>
            </w:r>
          </w:p>
          <w:p w14:paraId="0518C1B3" w14:textId="77777777" w:rsidR="00890DC0" w:rsidRDefault="00890DC0" w:rsidP="009C3EE6">
            <w:pPr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</w:p>
          <w:p w14:paraId="21CBB2DE" w14:textId="77777777" w:rsidR="00890DC0" w:rsidRPr="009D371E" w:rsidRDefault="00890DC0" w:rsidP="009C3EE6">
            <w:pPr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18:00～20:30</w:t>
            </w:r>
          </w:p>
        </w:tc>
        <w:tc>
          <w:tcPr>
            <w:tcW w:w="7267" w:type="dxa"/>
          </w:tcPr>
          <w:p w14:paraId="6ABEB9A6" w14:textId="1006FD1C" w:rsidR="00890DC0" w:rsidRDefault="00890DC0" w:rsidP="00FA4C62">
            <w:pPr>
              <w:rPr>
                <w:rFonts w:ascii="ＭＳ ゴシック" w:eastAsia="ＭＳ ゴシック" w:hAnsi="ＭＳ ゴシック"/>
                <w:b/>
                <w:bCs/>
                <w:kern w:val="0"/>
                <w:sz w:val="24"/>
                <w:szCs w:val="24"/>
              </w:rPr>
            </w:pPr>
            <w:r w:rsidRPr="007667D8">
              <w:rPr>
                <w:rFonts w:hint="eastAsia"/>
                <w:kern w:val="0"/>
                <w:szCs w:val="21"/>
              </w:rPr>
              <w:t>■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講演③</w:t>
            </w:r>
          </w:p>
          <w:p w14:paraId="31E4F909" w14:textId="6B3F3088" w:rsidR="00890DC0" w:rsidRPr="0046036C" w:rsidRDefault="00890DC0" w:rsidP="00FA4C62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5529C1">
              <w:rPr>
                <w:rFonts w:ascii="ＭＳ ゴシック" w:eastAsia="ＭＳ ゴシック" w:hAnsi="ＭＳ ゴシック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  <w:r w:rsidRPr="0046036C">
              <w:rPr>
                <w:rFonts w:ascii="ＭＳ ゴシック" w:eastAsia="ＭＳ ゴシック" w:hAnsi="ＭＳ ゴシック" w:hint="eastAsia"/>
                <w:b/>
                <w:bCs/>
                <w:kern w:val="0"/>
                <w:sz w:val="24"/>
                <w:szCs w:val="24"/>
              </w:rPr>
              <w:t>「</w:t>
            </w:r>
            <w:r w:rsidRPr="00B56083">
              <w:rPr>
                <w:rFonts w:ascii="ＭＳ ゴシック" w:eastAsia="ＭＳ ゴシック" w:hAnsi="ＭＳ ゴシック" w:hint="eastAsia"/>
                <w:b/>
                <w:bCs/>
                <w:spacing w:val="1"/>
                <w:w w:val="85"/>
                <w:kern w:val="0"/>
                <w:sz w:val="24"/>
                <w:szCs w:val="24"/>
                <w:fitText w:val="6507" w:id="-1573731328"/>
              </w:rPr>
              <w:t>実用化段階を迎えているセルロースナノファイバー</w:t>
            </w:r>
            <w:r w:rsidR="000249E3" w:rsidRPr="00B56083">
              <w:rPr>
                <w:rFonts w:ascii="ＭＳ ゴシック" w:eastAsia="ＭＳ ゴシック" w:hAnsi="ＭＳ ゴシック" w:hint="eastAsia"/>
                <w:b/>
                <w:bCs/>
                <w:spacing w:val="1"/>
                <w:w w:val="85"/>
                <w:kern w:val="0"/>
                <w:sz w:val="24"/>
                <w:szCs w:val="24"/>
                <w:fitText w:val="6507" w:id="-1573731328"/>
              </w:rPr>
              <w:t>（CNF）</w:t>
            </w:r>
            <w:r w:rsidRPr="00B56083">
              <w:rPr>
                <w:rFonts w:ascii="ＭＳ ゴシック" w:eastAsia="ＭＳ ゴシック" w:hAnsi="ＭＳ ゴシック" w:hint="eastAsia"/>
                <w:b/>
                <w:bCs/>
                <w:spacing w:val="1"/>
                <w:w w:val="85"/>
                <w:kern w:val="0"/>
                <w:sz w:val="24"/>
                <w:szCs w:val="24"/>
                <w:fitText w:val="6507" w:id="-1573731328"/>
              </w:rPr>
              <w:t>の最新動</w:t>
            </w:r>
            <w:r w:rsidRPr="00B56083">
              <w:rPr>
                <w:rFonts w:ascii="ＭＳ ゴシック" w:eastAsia="ＭＳ ゴシック" w:hAnsi="ＭＳ ゴシック" w:hint="eastAsia"/>
                <w:b/>
                <w:bCs/>
                <w:spacing w:val="18"/>
                <w:w w:val="85"/>
                <w:kern w:val="0"/>
                <w:sz w:val="24"/>
                <w:szCs w:val="24"/>
                <w:fitText w:val="6507" w:id="-1573731328"/>
              </w:rPr>
              <w:t>向</w:t>
            </w:r>
            <w:r w:rsidRPr="0046036C">
              <w:rPr>
                <w:rFonts w:ascii="ＭＳ ゴシック" w:eastAsia="ＭＳ ゴシック" w:hAnsi="ＭＳ ゴシック" w:hint="eastAsia"/>
                <w:b/>
                <w:bCs/>
                <w:kern w:val="0"/>
                <w:sz w:val="24"/>
                <w:szCs w:val="24"/>
              </w:rPr>
              <w:t>」</w:t>
            </w:r>
          </w:p>
          <w:p w14:paraId="72C87126" w14:textId="77777777" w:rsidR="00D0491D" w:rsidRPr="00D0491D" w:rsidRDefault="00D0491D" w:rsidP="00D0491D">
            <w:pPr>
              <w:jc w:val="righ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D0491D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～</w:t>
            </w:r>
            <w:r w:rsidRPr="00B56083">
              <w:rPr>
                <w:rFonts w:ascii="ＭＳ ゴシック" w:eastAsia="ＭＳ ゴシック" w:hAnsi="ＭＳ ゴシック" w:hint="eastAsia"/>
                <w:b/>
                <w:bCs/>
                <w:spacing w:val="1"/>
                <w:w w:val="80"/>
                <w:kern w:val="0"/>
                <w:sz w:val="22"/>
                <w:fitText w:val="4973" w:id="-1572174080"/>
              </w:rPr>
              <w:t>カーボンニュートラルな材料であるCNFが改めて注目を集め</w:t>
            </w:r>
            <w:r w:rsidRPr="00B56083">
              <w:rPr>
                <w:rFonts w:ascii="ＭＳ ゴシック" w:eastAsia="ＭＳ ゴシック" w:hAnsi="ＭＳ ゴシック" w:hint="eastAsia"/>
                <w:b/>
                <w:bCs/>
                <w:spacing w:val="-16"/>
                <w:w w:val="80"/>
                <w:kern w:val="0"/>
                <w:sz w:val="22"/>
                <w:fitText w:val="4973" w:id="-1572174080"/>
              </w:rPr>
              <w:t>る</w:t>
            </w:r>
            <w:r w:rsidRPr="00D0491D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～</w:t>
            </w:r>
          </w:p>
          <w:p w14:paraId="38329F0B" w14:textId="77777777" w:rsidR="00890DC0" w:rsidRPr="00D0491D" w:rsidRDefault="00890DC0" w:rsidP="00FA4C62">
            <w:pPr>
              <w:wordWrap w:val="0"/>
              <w:ind w:right="210"/>
              <w:jc w:val="right"/>
            </w:pPr>
          </w:p>
          <w:p w14:paraId="090C3B7F" w14:textId="77777777" w:rsidR="00890DC0" w:rsidRDefault="00890DC0" w:rsidP="00FA4C62">
            <w:pPr>
              <w:wordWrap w:val="0"/>
              <w:ind w:right="420"/>
              <w:jc w:val="right"/>
            </w:pPr>
            <w:r>
              <w:rPr>
                <w:rFonts w:hint="eastAsia"/>
              </w:rPr>
              <w:t>地方独立行政法人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京都市産業技術研究所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高分子系チーム</w:t>
            </w:r>
          </w:p>
          <w:p w14:paraId="0F86A341" w14:textId="35532A17" w:rsidR="00890DC0" w:rsidRPr="00F90750" w:rsidRDefault="00890DC0" w:rsidP="009C3EE6">
            <w:pPr>
              <w:jc w:val="right"/>
              <w:rPr>
                <w:sz w:val="22"/>
              </w:rPr>
            </w:pPr>
            <w:r>
              <w:rPr>
                <w:rFonts w:hint="eastAsia"/>
              </w:rPr>
              <w:t>研究フェロー（研究戦略担当）北川和男氏</w:t>
            </w:r>
          </w:p>
        </w:tc>
      </w:tr>
      <w:tr w:rsidR="00890DC0" w14:paraId="615D4302" w14:textId="77777777" w:rsidTr="003B7257">
        <w:trPr>
          <w:trHeight w:val="1677"/>
        </w:trPr>
        <w:tc>
          <w:tcPr>
            <w:tcW w:w="1560" w:type="dxa"/>
            <w:vAlign w:val="center"/>
          </w:tcPr>
          <w:p w14:paraId="7A4E751B" w14:textId="77860524" w:rsidR="00890DC0" w:rsidRDefault="003B7257" w:rsidP="009C3EE6">
            <w:pPr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３月２５</w:t>
            </w:r>
            <w:r w:rsidR="00890DC0">
              <w:rPr>
                <w:rFonts w:ascii="ＭＳ 明朝" w:hAnsi="ＭＳ 明朝" w:hint="eastAsia"/>
                <w:kern w:val="0"/>
              </w:rPr>
              <w:t>日</w:t>
            </w:r>
          </w:p>
          <w:p w14:paraId="2EEF8020" w14:textId="4F077067" w:rsidR="00890DC0" w:rsidRDefault="003B7257" w:rsidP="003B7257">
            <w:pPr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（金</w:t>
            </w:r>
            <w:r w:rsidR="00890DC0">
              <w:rPr>
                <w:rFonts w:ascii="ＭＳ 明朝" w:hAnsi="ＭＳ 明朝" w:hint="eastAsia"/>
                <w:kern w:val="0"/>
              </w:rPr>
              <w:t>）</w:t>
            </w:r>
          </w:p>
          <w:p w14:paraId="35131415" w14:textId="77777777" w:rsidR="00890DC0" w:rsidRDefault="00890DC0" w:rsidP="009C3EE6">
            <w:pPr>
              <w:spacing w:line="0" w:lineRule="atLeast"/>
              <w:rPr>
                <w:rFonts w:ascii="ＭＳ 明朝" w:hAnsi="ＭＳ 明朝"/>
                <w:kern w:val="0"/>
              </w:rPr>
            </w:pPr>
          </w:p>
          <w:p w14:paraId="37F635E8" w14:textId="77777777" w:rsidR="00890DC0" w:rsidRDefault="00890DC0" w:rsidP="00C53BE7">
            <w:pPr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18:00～20:30</w:t>
            </w:r>
          </w:p>
        </w:tc>
        <w:tc>
          <w:tcPr>
            <w:tcW w:w="7267" w:type="dxa"/>
          </w:tcPr>
          <w:p w14:paraId="594F2906" w14:textId="5847B848" w:rsidR="003B7257" w:rsidRDefault="003B7257" w:rsidP="003B7257">
            <w:pPr>
              <w:rPr>
                <w:rFonts w:ascii="ＭＳ ゴシック" w:eastAsia="ＭＳ ゴシック" w:hAnsi="ＭＳ ゴシック"/>
                <w:b/>
                <w:bCs/>
                <w:kern w:val="0"/>
                <w:sz w:val="24"/>
                <w:szCs w:val="24"/>
              </w:rPr>
            </w:pPr>
            <w:r w:rsidRPr="007667D8">
              <w:rPr>
                <w:rFonts w:hint="eastAsia"/>
                <w:kern w:val="0"/>
                <w:szCs w:val="21"/>
              </w:rPr>
              <w:t>■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講演④</w:t>
            </w:r>
          </w:p>
          <w:p w14:paraId="4CE5BAAC" w14:textId="4DD800D4" w:rsidR="003B7257" w:rsidRPr="00250E59" w:rsidRDefault="003B7257" w:rsidP="003B7257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5529C1">
              <w:rPr>
                <w:rFonts w:ascii="ＭＳ ゴシック" w:eastAsia="ＭＳ ゴシック" w:hAnsi="ＭＳ ゴシック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  <w:r w:rsidRPr="00250E59">
              <w:rPr>
                <w:rFonts w:ascii="ＭＳ ゴシック" w:eastAsia="ＭＳ ゴシック" w:hAnsi="ＭＳ ゴシック" w:hint="eastAsia"/>
                <w:b/>
                <w:bCs/>
                <w:kern w:val="0"/>
                <w:sz w:val="24"/>
                <w:szCs w:val="24"/>
              </w:rPr>
              <w:t>「</w:t>
            </w:r>
            <w:r w:rsidR="00250E59" w:rsidRPr="00B56083">
              <w:rPr>
                <w:rFonts w:ascii="ＭＳ ゴシック" w:eastAsia="ＭＳ ゴシック" w:hAnsi="ＭＳ ゴシック" w:hint="eastAsia"/>
                <w:b/>
                <w:bCs/>
                <w:w w:val="94"/>
                <w:kern w:val="0"/>
                <w:sz w:val="24"/>
                <w:szCs w:val="24"/>
                <w:fitText w:val="6387" w:id="-1573217280"/>
              </w:rPr>
              <w:t>リアルなカーボンリサイクル技術の社会実装に向けた取り組</w:t>
            </w:r>
            <w:r w:rsidR="00250E59" w:rsidRPr="00B56083">
              <w:rPr>
                <w:rFonts w:ascii="ＭＳ ゴシック" w:eastAsia="ＭＳ ゴシック" w:hAnsi="ＭＳ ゴシック" w:hint="eastAsia"/>
                <w:b/>
                <w:bCs/>
                <w:spacing w:val="60"/>
                <w:w w:val="94"/>
                <w:kern w:val="0"/>
                <w:sz w:val="24"/>
                <w:szCs w:val="24"/>
                <w:fitText w:val="6387" w:id="-1573217280"/>
              </w:rPr>
              <w:t>み</w:t>
            </w:r>
            <w:r w:rsidRPr="00250E59">
              <w:rPr>
                <w:rFonts w:ascii="ＭＳ ゴシック" w:eastAsia="ＭＳ ゴシック" w:hAnsi="ＭＳ ゴシック" w:hint="eastAsia"/>
                <w:b/>
                <w:bCs/>
                <w:kern w:val="0"/>
                <w:sz w:val="24"/>
                <w:szCs w:val="24"/>
              </w:rPr>
              <w:t>」</w:t>
            </w:r>
          </w:p>
          <w:p w14:paraId="24373D1D" w14:textId="6312FF60" w:rsidR="003B7257" w:rsidRDefault="00BC6B15" w:rsidP="003B6A13">
            <w:pPr>
              <w:wordWrap w:val="0"/>
              <w:ind w:right="210"/>
              <w:jc w:val="right"/>
              <w:rPr>
                <w:rFonts w:ascii="ＭＳ ゴシック" w:eastAsia="ＭＳ ゴシック" w:hAnsi="ＭＳ ゴシック"/>
                <w:b/>
                <w:bCs/>
                <w:kern w:val="0"/>
                <w:sz w:val="22"/>
              </w:rPr>
            </w:pPr>
            <w:r w:rsidRPr="003B6A13">
              <w:rPr>
                <w:rFonts w:ascii="ＭＳ ゴシック" w:eastAsia="ＭＳ ゴシック" w:hAnsi="ＭＳ ゴシック" w:hint="eastAsia"/>
                <w:b/>
                <w:bCs/>
                <w:kern w:val="0"/>
                <w:sz w:val="22"/>
              </w:rPr>
              <w:t>～CO2再資源化技術の開発～</w:t>
            </w:r>
          </w:p>
          <w:p w14:paraId="6ADBE269" w14:textId="77777777" w:rsidR="003B6A13" w:rsidRPr="003B6A13" w:rsidRDefault="003B6A13" w:rsidP="003B6A13">
            <w:pPr>
              <w:wordWrap w:val="0"/>
              <w:ind w:right="210"/>
              <w:jc w:val="right"/>
              <w:rPr>
                <w:sz w:val="22"/>
              </w:rPr>
            </w:pPr>
          </w:p>
          <w:p w14:paraId="29273D09" w14:textId="521D7467" w:rsidR="00890DC0" w:rsidRPr="003B7257" w:rsidRDefault="003B7257" w:rsidP="003B7257">
            <w:pPr>
              <w:jc w:val="right"/>
            </w:pPr>
            <w:r>
              <w:rPr>
                <w:rFonts w:hint="eastAsia"/>
              </w:rPr>
              <w:t>同志社大学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理工学部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学長補佐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教授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後藤琢也氏</w:t>
            </w:r>
          </w:p>
        </w:tc>
      </w:tr>
    </w:tbl>
    <w:p w14:paraId="2C2B9BEB" w14:textId="376655F0" w:rsidR="00F90750" w:rsidRDefault="00F90750" w:rsidP="00F90750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――――――――――――――――――――――――――――――――――</w:t>
      </w:r>
    </w:p>
    <w:p w14:paraId="20095A71" w14:textId="5F368A15" w:rsidR="00F90750" w:rsidRPr="00487E19" w:rsidRDefault="003B7257" w:rsidP="00F90750">
      <w:pPr>
        <w:pStyle w:val="a5"/>
        <w:rPr>
          <w:rFonts w:ascii="ＭＳ 明朝" w:hAnsi="ＭＳ 明朝"/>
          <w:sz w:val="24"/>
          <w:szCs w:val="24"/>
          <w:bdr w:val="single" w:sz="4" w:space="0" w:color="auto"/>
        </w:rPr>
      </w:pPr>
      <w:r>
        <w:rPr>
          <w:rFonts w:ascii="ＭＳ 明朝" w:hAnsi="ＭＳ 明朝" w:hint="eastAsia"/>
          <w:sz w:val="24"/>
          <w:szCs w:val="24"/>
          <w:bdr w:val="single" w:sz="4" w:space="0" w:color="auto"/>
        </w:rPr>
        <w:t>ケミカル</w:t>
      </w:r>
      <w:r w:rsidR="0066751D">
        <w:rPr>
          <w:rFonts w:ascii="ＭＳ 明朝" w:hAnsi="ＭＳ 明朝" w:hint="eastAsia"/>
          <w:sz w:val="24"/>
          <w:szCs w:val="24"/>
          <w:bdr w:val="single" w:sz="4" w:space="0" w:color="auto"/>
        </w:rPr>
        <w:t>講座</w:t>
      </w:r>
      <w:r w:rsidR="00F90750" w:rsidRPr="00487E19">
        <w:rPr>
          <w:rFonts w:ascii="ＭＳ 明朝" w:hAnsi="ＭＳ 明朝" w:hint="eastAsia"/>
          <w:sz w:val="24"/>
          <w:szCs w:val="24"/>
          <w:bdr w:val="single" w:sz="4" w:space="0" w:color="auto"/>
        </w:rPr>
        <w:t xml:space="preserve">　参加申込書　〆</w:t>
      </w:r>
      <w:r>
        <w:rPr>
          <w:rFonts w:ascii="ＭＳ 明朝" w:hAnsi="ＭＳ 明朝" w:hint="eastAsia"/>
          <w:sz w:val="24"/>
          <w:szCs w:val="24"/>
          <w:bdr w:val="single" w:sz="4" w:space="0" w:color="auto"/>
        </w:rPr>
        <w:t>３</w:t>
      </w:r>
      <w:r w:rsidR="00F90750" w:rsidRPr="00487E19">
        <w:rPr>
          <w:rFonts w:ascii="ＭＳ 明朝" w:hAnsi="ＭＳ 明朝" w:hint="eastAsia"/>
          <w:sz w:val="24"/>
          <w:szCs w:val="24"/>
          <w:bdr w:val="single" w:sz="4" w:space="0" w:color="auto"/>
        </w:rPr>
        <w:t>月</w:t>
      </w:r>
      <w:r>
        <w:rPr>
          <w:rFonts w:ascii="ＭＳ 明朝" w:hAnsi="ＭＳ 明朝" w:hint="eastAsia"/>
          <w:sz w:val="24"/>
          <w:szCs w:val="24"/>
          <w:bdr w:val="single" w:sz="4" w:space="0" w:color="auto"/>
        </w:rPr>
        <w:t>４</w:t>
      </w:r>
      <w:r w:rsidR="00F90750" w:rsidRPr="00487E19">
        <w:rPr>
          <w:rFonts w:ascii="ＭＳ 明朝" w:hAnsi="ＭＳ 明朝" w:hint="eastAsia"/>
          <w:sz w:val="24"/>
          <w:szCs w:val="24"/>
          <w:bdr w:val="single" w:sz="4" w:space="0" w:color="auto"/>
        </w:rPr>
        <w:t>日</w:t>
      </w:r>
    </w:p>
    <w:p w14:paraId="21DF7340" w14:textId="2607EC5E" w:rsidR="00F90750" w:rsidRDefault="00F90750" w:rsidP="00F90750">
      <w:pPr>
        <w:rPr>
          <w:rFonts w:ascii="ＭＳ 明朝" w:hAnsi="ＭＳ 明朝"/>
          <w:szCs w:val="21"/>
        </w:rPr>
      </w:pPr>
    </w:p>
    <w:p w14:paraId="190387BA" w14:textId="77777777" w:rsidR="000B690B" w:rsidRDefault="000B690B" w:rsidP="00F90750">
      <w:pPr>
        <w:rPr>
          <w:rFonts w:ascii="ＭＳ 明朝" w:hAnsi="ＭＳ 明朝"/>
          <w:szCs w:val="21"/>
        </w:rPr>
      </w:pPr>
    </w:p>
    <w:p w14:paraId="66EE0E73" w14:textId="77777777" w:rsidR="000B690B" w:rsidRPr="00C56C44" w:rsidRDefault="000B690B" w:rsidP="000B690B">
      <w:pPr>
        <w:rPr>
          <w:rFonts w:ascii="ＭＳ 明朝" w:hAnsi="ＭＳ 明朝"/>
          <w:kern w:val="0"/>
          <w:u w:val="single"/>
        </w:rPr>
      </w:pPr>
      <w:r w:rsidRPr="00C56C44">
        <w:rPr>
          <w:rFonts w:ascii="ＭＳ 明朝" w:hAnsi="ＭＳ 明朝" w:hint="eastAsia"/>
          <w:kern w:val="0"/>
          <w:u w:val="single"/>
        </w:rPr>
        <w:t xml:space="preserve">会社名　　　　　　　　　　　所在地（〒　　　　　）　　　　　　　　　　　　　　　　　　　　</w:t>
      </w:r>
    </w:p>
    <w:p w14:paraId="25EAB00B" w14:textId="77777777" w:rsidR="000B690B" w:rsidRPr="00C56C44" w:rsidRDefault="000B690B" w:rsidP="000B690B">
      <w:pPr>
        <w:rPr>
          <w:rFonts w:ascii="ＭＳ 明朝" w:hAnsi="ＭＳ 明朝"/>
          <w:kern w:val="0"/>
          <w:u w:val="single"/>
        </w:rPr>
      </w:pPr>
    </w:p>
    <w:p w14:paraId="7154E836" w14:textId="77777777" w:rsidR="000B690B" w:rsidRDefault="000B690B" w:rsidP="000B690B">
      <w:pPr>
        <w:rPr>
          <w:rFonts w:ascii="ＭＳ 明朝" w:hAnsi="ＭＳ 明朝"/>
          <w:kern w:val="0"/>
          <w:u w:val="single"/>
        </w:rPr>
      </w:pPr>
      <w:r w:rsidRPr="00C56C44">
        <w:rPr>
          <w:rFonts w:ascii="ＭＳ 明朝" w:hAnsi="ＭＳ 明朝" w:hint="eastAsia"/>
          <w:kern w:val="0"/>
          <w:u w:val="single"/>
        </w:rPr>
        <w:t>申込担当者</w:t>
      </w:r>
      <w:r>
        <w:rPr>
          <w:rFonts w:ascii="ＭＳ 明朝" w:hAnsi="ＭＳ 明朝" w:hint="eastAsia"/>
          <w:kern w:val="0"/>
          <w:u w:val="single"/>
        </w:rPr>
        <w:t>（所属）</w:t>
      </w:r>
      <w:r w:rsidRPr="00C56C44">
        <w:rPr>
          <w:rFonts w:ascii="ＭＳ 明朝" w:hAnsi="ＭＳ 明朝" w:hint="eastAsia"/>
          <w:kern w:val="0"/>
          <w:u w:val="single"/>
        </w:rPr>
        <w:t xml:space="preserve">　　　　　　　　　</w:t>
      </w:r>
      <w:r w:rsidRPr="00C56C44">
        <w:rPr>
          <w:rFonts w:ascii="ＭＳ 明朝" w:hAnsi="ＭＳ 明朝" w:hint="eastAsia"/>
          <w:kern w:val="0"/>
        </w:rPr>
        <w:t xml:space="preserve">　</w:t>
      </w:r>
      <w:r w:rsidRPr="00C56C44">
        <w:rPr>
          <w:rFonts w:ascii="ＭＳ 明朝" w:hAnsi="ＭＳ 明朝" w:hint="eastAsia"/>
          <w:kern w:val="0"/>
          <w:u w:val="single"/>
        </w:rPr>
        <w:t xml:space="preserve">ＴＥＬ　　　　　　　　</w:t>
      </w:r>
      <w:r w:rsidRPr="00C56C44">
        <w:rPr>
          <w:rFonts w:ascii="ＭＳ 明朝" w:hAnsi="ＭＳ 明朝" w:hint="eastAsia"/>
          <w:kern w:val="0"/>
        </w:rPr>
        <w:t xml:space="preserve">　</w:t>
      </w:r>
      <w:r w:rsidRPr="00C56C44">
        <w:rPr>
          <w:rFonts w:ascii="ＭＳ 明朝" w:hAnsi="ＭＳ 明朝" w:hint="eastAsia"/>
          <w:kern w:val="0"/>
          <w:u w:val="single"/>
        </w:rPr>
        <w:t xml:space="preserve">ＦＡＸ　　　　　　　　　　</w:t>
      </w:r>
    </w:p>
    <w:p w14:paraId="2A099571" w14:textId="77777777" w:rsidR="000B690B" w:rsidRPr="000B690B" w:rsidRDefault="000B690B" w:rsidP="000B690B">
      <w:pPr>
        <w:tabs>
          <w:tab w:val="left" w:pos="4962"/>
          <w:tab w:val="right" w:pos="8789"/>
        </w:tabs>
        <w:ind w:right="-2"/>
        <w:rPr>
          <w:rFonts w:ascii="ＭＳ 明朝" w:hAnsi="ＭＳ 明朝"/>
          <w:sz w:val="18"/>
          <w:szCs w:val="18"/>
        </w:rPr>
      </w:pPr>
    </w:p>
    <w:p w14:paraId="615D5973" w14:textId="568AE896" w:rsidR="000B690B" w:rsidRPr="000B690B" w:rsidRDefault="000B690B" w:rsidP="000B690B">
      <w:pPr>
        <w:tabs>
          <w:tab w:val="left" w:pos="4962"/>
          <w:tab w:val="right" w:pos="8789"/>
        </w:tabs>
        <w:ind w:right="-2"/>
        <w:rPr>
          <w:rFonts w:ascii="ＭＳ 明朝" w:hAnsi="ＭＳ 明朝"/>
          <w:sz w:val="20"/>
          <w:szCs w:val="20"/>
          <w:u w:val="single"/>
        </w:rPr>
      </w:pPr>
      <w:r w:rsidRPr="000B690B">
        <w:rPr>
          <w:rFonts w:ascii="ＭＳ 明朝" w:hAnsi="ＭＳ 明朝" w:hint="eastAsia"/>
          <w:sz w:val="20"/>
          <w:szCs w:val="20"/>
        </w:rPr>
        <w:t>※参加形式について会場参加(会)・ＺＯＯＭ会議での参加(Ｚ)の別を○印でご回示願います。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877"/>
        <w:gridCol w:w="2127"/>
        <w:gridCol w:w="1417"/>
        <w:gridCol w:w="3139"/>
      </w:tblGrid>
      <w:tr w:rsidR="000B690B" w:rsidRPr="00C56C44" w14:paraId="5ECEBC70" w14:textId="77777777" w:rsidTr="00B62554">
        <w:trPr>
          <w:trHeight w:val="165"/>
        </w:trPr>
        <w:tc>
          <w:tcPr>
            <w:tcW w:w="540" w:type="dxa"/>
          </w:tcPr>
          <w:p w14:paraId="553D781A" w14:textId="77777777" w:rsidR="000B690B" w:rsidRPr="00C56C44" w:rsidRDefault="000B690B" w:rsidP="00EA6953">
            <w:pPr>
              <w:rPr>
                <w:rFonts w:ascii="ＭＳ 明朝" w:hAnsi="ＭＳ 明朝"/>
              </w:rPr>
            </w:pPr>
            <w:r w:rsidRPr="0046036C">
              <w:rPr>
                <w:rFonts w:ascii="ＭＳ 明朝" w:hAnsi="ＭＳ 明朝" w:hint="eastAsia"/>
                <w:w w:val="75"/>
                <w:kern w:val="0"/>
                <w:fitText w:val="315" w:id="-1698986491"/>
              </w:rPr>
              <w:t>ＮＯ</w:t>
            </w:r>
          </w:p>
        </w:tc>
        <w:tc>
          <w:tcPr>
            <w:tcW w:w="877" w:type="dxa"/>
          </w:tcPr>
          <w:p w14:paraId="323569CB" w14:textId="77777777" w:rsidR="000B690B" w:rsidRPr="00C56C44" w:rsidRDefault="000B690B" w:rsidP="00EA6953">
            <w:pPr>
              <w:jc w:val="center"/>
              <w:rPr>
                <w:rFonts w:ascii="ＭＳ 明朝" w:hAnsi="ＭＳ 明朝"/>
              </w:rPr>
            </w:pPr>
            <w:r w:rsidRPr="0046036C">
              <w:rPr>
                <w:rFonts w:ascii="ＭＳ 明朝" w:hAnsi="ＭＳ 明朝" w:hint="eastAsia"/>
                <w:spacing w:val="14"/>
                <w:w w:val="87"/>
                <w:kern w:val="0"/>
                <w:sz w:val="16"/>
                <w:szCs w:val="16"/>
                <w:fitText w:val="640" w:id="-1698985983"/>
              </w:rPr>
              <w:t>参加形</w:t>
            </w:r>
            <w:r w:rsidRPr="0046036C">
              <w:rPr>
                <w:rFonts w:ascii="ＭＳ 明朝" w:hAnsi="ＭＳ 明朝" w:hint="eastAsia"/>
                <w:spacing w:val="1"/>
                <w:w w:val="87"/>
                <w:kern w:val="0"/>
                <w:sz w:val="16"/>
                <w:szCs w:val="16"/>
                <w:fitText w:val="640" w:id="-1698985983"/>
              </w:rPr>
              <w:t>式</w:t>
            </w:r>
          </w:p>
        </w:tc>
        <w:tc>
          <w:tcPr>
            <w:tcW w:w="2127" w:type="dxa"/>
          </w:tcPr>
          <w:p w14:paraId="46285D3F" w14:textId="77777777" w:rsidR="000B690B" w:rsidRPr="00190A36" w:rsidRDefault="000B690B" w:rsidP="00EA6953">
            <w:pPr>
              <w:jc w:val="center"/>
              <w:rPr>
                <w:rFonts w:ascii="ＭＳ 明朝" w:hAnsi="ＭＳ 明朝"/>
                <w:szCs w:val="21"/>
              </w:rPr>
            </w:pPr>
            <w:r w:rsidRPr="00AC2D2F">
              <w:rPr>
                <w:rFonts w:ascii="ＭＳ 明朝" w:hAnsi="ＭＳ 明朝" w:hint="eastAsia"/>
                <w:spacing w:val="30"/>
                <w:kern w:val="0"/>
                <w:szCs w:val="21"/>
                <w:fitText w:val="1575" w:id="-1698986489"/>
              </w:rPr>
              <w:t>所属・役職</w:t>
            </w:r>
            <w:r w:rsidRPr="00AC2D2F">
              <w:rPr>
                <w:rFonts w:ascii="ＭＳ 明朝" w:hAnsi="ＭＳ 明朝" w:hint="eastAsia"/>
                <w:spacing w:val="7"/>
                <w:kern w:val="0"/>
                <w:szCs w:val="21"/>
                <w:fitText w:val="1575" w:id="-1698986489"/>
              </w:rPr>
              <w:t>名</w:t>
            </w:r>
          </w:p>
        </w:tc>
        <w:tc>
          <w:tcPr>
            <w:tcW w:w="1417" w:type="dxa"/>
          </w:tcPr>
          <w:p w14:paraId="158E2530" w14:textId="358D81EC" w:rsidR="000B690B" w:rsidRPr="00190A36" w:rsidRDefault="000B690B" w:rsidP="00EA6953">
            <w:pPr>
              <w:jc w:val="center"/>
              <w:rPr>
                <w:rFonts w:ascii="ＭＳ 明朝" w:hAnsi="ＭＳ 明朝"/>
                <w:szCs w:val="21"/>
              </w:rPr>
            </w:pPr>
            <w:r w:rsidRPr="00B62554">
              <w:rPr>
                <w:rFonts w:ascii="ＭＳ 明朝" w:hAnsi="ＭＳ 明朝" w:hint="eastAsia"/>
                <w:kern w:val="0"/>
                <w:szCs w:val="21"/>
              </w:rPr>
              <w:t>氏</w:t>
            </w:r>
            <w:r w:rsidR="00B62554">
              <w:rPr>
                <w:rFonts w:ascii="ＭＳ 明朝" w:hAnsi="ＭＳ 明朝" w:hint="eastAsia"/>
                <w:kern w:val="0"/>
                <w:szCs w:val="21"/>
              </w:rPr>
              <w:t xml:space="preserve">　　　</w:t>
            </w:r>
            <w:r w:rsidRPr="00B62554">
              <w:rPr>
                <w:rFonts w:ascii="ＭＳ 明朝" w:hAnsi="ＭＳ 明朝" w:hint="eastAsia"/>
                <w:kern w:val="0"/>
                <w:szCs w:val="21"/>
              </w:rPr>
              <w:t>名</w:t>
            </w:r>
          </w:p>
        </w:tc>
        <w:tc>
          <w:tcPr>
            <w:tcW w:w="3139" w:type="dxa"/>
          </w:tcPr>
          <w:p w14:paraId="09355A1D" w14:textId="77777777" w:rsidR="000B690B" w:rsidRPr="00190A36" w:rsidRDefault="000B690B" w:rsidP="00EA6953">
            <w:pPr>
              <w:jc w:val="center"/>
              <w:rPr>
                <w:rFonts w:ascii="ＭＳ 明朝" w:hAnsi="ＭＳ 明朝"/>
                <w:szCs w:val="21"/>
              </w:rPr>
            </w:pPr>
            <w:r w:rsidRPr="00190A36">
              <w:rPr>
                <w:rFonts w:ascii="ＭＳ 明朝" w:hAnsi="ＭＳ 明朝" w:hint="eastAsia"/>
                <w:szCs w:val="21"/>
              </w:rPr>
              <w:t>Ｅメールアドレス</w:t>
            </w:r>
          </w:p>
        </w:tc>
      </w:tr>
      <w:tr w:rsidR="000B690B" w:rsidRPr="00C56C44" w14:paraId="6B41434B" w14:textId="77777777" w:rsidTr="00B62554">
        <w:trPr>
          <w:trHeight w:val="300"/>
        </w:trPr>
        <w:tc>
          <w:tcPr>
            <w:tcW w:w="540" w:type="dxa"/>
          </w:tcPr>
          <w:p w14:paraId="3C1FED7A" w14:textId="77777777" w:rsidR="000B690B" w:rsidRPr="00C56C44" w:rsidRDefault="000B690B" w:rsidP="00EA6953">
            <w:pPr>
              <w:jc w:val="center"/>
              <w:rPr>
                <w:rFonts w:ascii="ＭＳ 明朝" w:hAnsi="ＭＳ 明朝"/>
              </w:rPr>
            </w:pPr>
            <w:r w:rsidRPr="00C56C44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877" w:type="dxa"/>
          </w:tcPr>
          <w:p w14:paraId="2FE64487" w14:textId="77777777" w:rsidR="000B690B" w:rsidRPr="00C56C44" w:rsidRDefault="000B690B" w:rsidP="0013528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会・Z</w:t>
            </w:r>
          </w:p>
        </w:tc>
        <w:tc>
          <w:tcPr>
            <w:tcW w:w="2127" w:type="dxa"/>
          </w:tcPr>
          <w:p w14:paraId="2FDFB567" w14:textId="77777777" w:rsidR="000B690B" w:rsidRPr="00190A36" w:rsidRDefault="000B690B" w:rsidP="00EA6953">
            <w:pPr>
              <w:rPr>
                <w:rFonts w:ascii="ＭＳ 明朝" w:hAnsi="ＭＳ 明朝"/>
                <w:i/>
                <w:iCs/>
              </w:rPr>
            </w:pPr>
          </w:p>
        </w:tc>
        <w:tc>
          <w:tcPr>
            <w:tcW w:w="1417" w:type="dxa"/>
          </w:tcPr>
          <w:p w14:paraId="343EF966" w14:textId="77777777" w:rsidR="000B690B" w:rsidRPr="00C56C44" w:rsidRDefault="000B690B" w:rsidP="00EA6953">
            <w:pPr>
              <w:rPr>
                <w:rFonts w:ascii="ＭＳ 明朝" w:hAnsi="ＭＳ 明朝"/>
              </w:rPr>
            </w:pPr>
          </w:p>
        </w:tc>
        <w:tc>
          <w:tcPr>
            <w:tcW w:w="3139" w:type="dxa"/>
          </w:tcPr>
          <w:p w14:paraId="6EF294BF" w14:textId="77777777" w:rsidR="000B690B" w:rsidRPr="00C56C44" w:rsidRDefault="000B690B" w:rsidP="00EA6953">
            <w:pPr>
              <w:rPr>
                <w:rFonts w:ascii="ＭＳ 明朝" w:hAnsi="ＭＳ 明朝"/>
              </w:rPr>
            </w:pPr>
          </w:p>
        </w:tc>
      </w:tr>
      <w:tr w:rsidR="000B690B" w:rsidRPr="00C56C44" w14:paraId="02D19A93" w14:textId="77777777" w:rsidTr="00B62554">
        <w:trPr>
          <w:trHeight w:val="270"/>
        </w:trPr>
        <w:tc>
          <w:tcPr>
            <w:tcW w:w="540" w:type="dxa"/>
          </w:tcPr>
          <w:p w14:paraId="41BF8144" w14:textId="77777777" w:rsidR="000B690B" w:rsidRPr="00C56C44" w:rsidRDefault="000B690B" w:rsidP="00EA6953">
            <w:pPr>
              <w:jc w:val="center"/>
              <w:rPr>
                <w:rFonts w:ascii="ＭＳ 明朝" w:hAnsi="ＭＳ 明朝"/>
              </w:rPr>
            </w:pPr>
            <w:r w:rsidRPr="00C56C44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877" w:type="dxa"/>
          </w:tcPr>
          <w:p w14:paraId="6ACEF2A1" w14:textId="77777777" w:rsidR="000B690B" w:rsidRPr="00C56C44" w:rsidRDefault="000B690B" w:rsidP="0013528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会・Z</w:t>
            </w:r>
          </w:p>
        </w:tc>
        <w:tc>
          <w:tcPr>
            <w:tcW w:w="2127" w:type="dxa"/>
          </w:tcPr>
          <w:p w14:paraId="203EFE08" w14:textId="77777777" w:rsidR="000B690B" w:rsidRPr="00C56C44" w:rsidRDefault="000B690B" w:rsidP="00EA6953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14:paraId="2BA42FFB" w14:textId="77777777" w:rsidR="000B690B" w:rsidRPr="00C56C44" w:rsidRDefault="000B690B" w:rsidP="00EA6953">
            <w:pPr>
              <w:rPr>
                <w:rFonts w:ascii="ＭＳ 明朝" w:hAnsi="ＭＳ 明朝"/>
              </w:rPr>
            </w:pPr>
          </w:p>
        </w:tc>
        <w:tc>
          <w:tcPr>
            <w:tcW w:w="3139" w:type="dxa"/>
          </w:tcPr>
          <w:p w14:paraId="54D17711" w14:textId="77777777" w:rsidR="000B690B" w:rsidRPr="00C56C44" w:rsidRDefault="000B690B" w:rsidP="00EA6953">
            <w:pPr>
              <w:rPr>
                <w:rFonts w:ascii="ＭＳ 明朝" w:hAnsi="ＭＳ 明朝"/>
              </w:rPr>
            </w:pPr>
          </w:p>
        </w:tc>
      </w:tr>
      <w:tr w:rsidR="000B690B" w:rsidRPr="00C56C44" w14:paraId="76EFF5AB" w14:textId="77777777" w:rsidTr="00B62554">
        <w:trPr>
          <w:trHeight w:val="270"/>
        </w:trPr>
        <w:tc>
          <w:tcPr>
            <w:tcW w:w="540" w:type="dxa"/>
          </w:tcPr>
          <w:p w14:paraId="7AD605D5" w14:textId="54D05C61" w:rsidR="000B690B" w:rsidRPr="00C56C44" w:rsidRDefault="000B690B" w:rsidP="00EA695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877" w:type="dxa"/>
          </w:tcPr>
          <w:p w14:paraId="7FAABFE0" w14:textId="171602F6" w:rsidR="000B690B" w:rsidRDefault="000B690B" w:rsidP="0013528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会・Z</w:t>
            </w:r>
          </w:p>
        </w:tc>
        <w:tc>
          <w:tcPr>
            <w:tcW w:w="2127" w:type="dxa"/>
          </w:tcPr>
          <w:p w14:paraId="548FEC2F" w14:textId="77777777" w:rsidR="000B690B" w:rsidRPr="00C56C44" w:rsidRDefault="000B690B" w:rsidP="00EA6953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14:paraId="3064B200" w14:textId="77777777" w:rsidR="000B690B" w:rsidRPr="00C56C44" w:rsidRDefault="000B690B" w:rsidP="00EA6953">
            <w:pPr>
              <w:rPr>
                <w:rFonts w:ascii="ＭＳ 明朝" w:hAnsi="ＭＳ 明朝"/>
              </w:rPr>
            </w:pPr>
          </w:p>
        </w:tc>
        <w:tc>
          <w:tcPr>
            <w:tcW w:w="3139" w:type="dxa"/>
          </w:tcPr>
          <w:p w14:paraId="220D6532" w14:textId="77777777" w:rsidR="000B690B" w:rsidRPr="00C56C44" w:rsidRDefault="000B690B" w:rsidP="00EA6953">
            <w:pPr>
              <w:rPr>
                <w:rFonts w:ascii="ＭＳ 明朝" w:hAnsi="ＭＳ 明朝"/>
              </w:rPr>
            </w:pPr>
          </w:p>
        </w:tc>
      </w:tr>
      <w:tr w:rsidR="00F546EF" w:rsidRPr="00C56C44" w14:paraId="7AA05A6B" w14:textId="77777777" w:rsidTr="00EA6953">
        <w:trPr>
          <w:trHeight w:val="315"/>
        </w:trPr>
        <w:tc>
          <w:tcPr>
            <w:tcW w:w="8100" w:type="dxa"/>
            <w:gridSpan w:val="5"/>
            <w:tcBorders>
              <w:left w:val="nil"/>
              <w:bottom w:val="nil"/>
              <w:right w:val="nil"/>
            </w:tcBorders>
          </w:tcPr>
          <w:p w14:paraId="5DAE0508" w14:textId="77777777" w:rsidR="003E0E70" w:rsidRDefault="003E0E70" w:rsidP="00F546EF">
            <w:pPr>
              <w:jc w:val="center"/>
              <w:rPr>
                <w:rFonts w:ascii="ＭＳ 明朝" w:hAnsi="ＭＳ 明朝"/>
                <w:sz w:val="24"/>
                <w:szCs w:val="24"/>
                <w:bdr w:val="single" w:sz="4" w:space="0" w:color="auto"/>
              </w:rPr>
            </w:pPr>
          </w:p>
          <w:p w14:paraId="3E23B33F" w14:textId="59E5BDC5" w:rsidR="00F546EF" w:rsidRPr="000B690B" w:rsidRDefault="00F546EF" w:rsidP="00F546EF">
            <w:pPr>
              <w:jc w:val="center"/>
              <w:rPr>
                <w:rFonts w:ascii="ＭＳ 明朝" w:hAnsi="ＭＳ 明朝"/>
                <w:sz w:val="24"/>
                <w:szCs w:val="24"/>
                <w:bdr w:val="single" w:sz="4" w:space="0" w:color="auto"/>
              </w:rPr>
            </w:pPr>
            <w:r w:rsidRPr="003E0E70">
              <w:rPr>
                <w:rFonts w:ascii="ＭＳ 明朝" w:hAnsi="ＭＳ 明朝" w:hint="eastAsia"/>
                <w:sz w:val="24"/>
                <w:szCs w:val="24"/>
                <w:bdr w:val="single" w:sz="4" w:space="0" w:color="auto"/>
              </w:rPr>
              <w:t>(公社)京都工業会ＦＡＸ　０７５－３５３－００６５</w:t>
            </w:r>
          </w:p>
        </w:tc>
      </w:tr>
    </w:tbl>
    <w:p w14:paraId="74B9A63E" w14:textId="0669C1CE" w:rsidR="000B690B" w:rsidRPr="000B690B" w:rsidRDefault="003D7CA2" w:rsidP="00450166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hint="eastAsia"/>
        </w:rPr>
        <w:t xml:space="preserve">　　　　　　　</w:t>
      </w:r>
      <w:r w:rsidR="000B690B" w:rsidRPr="000B690B">
        <w:rPr>
          <w:rFonts w:ascii="ＭＳ 明朝" w:hAnsi="ＭＳ 明朝" w:hint="eastAsia"/>
          <w:kern w:val="0"/>
          <w:sz w:val="20"/>
          <w:szCs w:val="20"/>
        </w:rPr>
        <w:t>＊</w:t>
      </w:r>
      <w:r w:rsidR="000B690B" w:rsidRPr="003D7CA2">
        <w:rPr>
          <w:rFonts w:ascii="ＭＳ 明朝" w:hAnsi="ＭＳ 明朝" w:hint="eastAsia"/>
          <w:spacing w:val="1"/>
          <w:w w:val="87"/>
          <w:kern w:val="0"/>
          <w:sz w:val="20"/>
          <w:szCs w:val="20"/>
          <w:fitText w:val="6120" w:id="-1698985472"/>
        </w:rPr>
        <w:t>ご記入いただいたデータは、当事業の事務連絡のみに活用させていただきま</w:t>
      </w:r>
      <w:r w:rsidR="000B690B" w:rsidRPr="003D7CA2">
        <w:rPr>
          <w:rFonts w:ascii="ＭＳ 明朝" w:hAnsi="ＭＳ 明朝" w:hint="eastAsia"/>
          <w:spacing w:val="-9"/>
          <w:w w:val="87"/>
          <w:kern w:val="0"/>
          <w:sz w:val="20"/>
          <w:szCs w:val="20"/>
          <w:fitText w:val="6120" w:id="-1698985472"/>
        </w:rPr>
        <w:t>す</w:t>
      </w:r>
      <w:r w:rsidR="000B690B" w:rsidRPr="000B690B">
        <w:rPr>
          <w:rFonts w:ascii="ＭＳ 明朝" w:hAnsi="ＭＳ 明朝" w:hint="eastAsia"/>
          <w:kern w:val="0"/>
          <w:sz w:val="20"/>
          <w:szCs w:val="20"/>
        </w:rPr>
        <w:t>。</w:t>
      </w:r>
    </w:p>
    <w:sectPr w:rsidR="000B690B" w:rsidRPr="000B690B" w:rsidSect="003D7CA2">
      <w:pgSz w:w="11906" w:h="16838" w:code="9"/>
      <w:pgMar w:top="567" w:right="1701" w:bottom="567" w:left="1701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7D453" w14:textId="77777777" w:rsidR="00691AB0" w:rsidRDefault="00691AB0" w:rsidP="00262193">
      <w:r>
        <w:separator/>
      </w:r>
    </w:p>
  </w:endnote>
  <w:endnote w:type="continuationSeparator" w:id="0">
    <w:p w14:paraId="3F992061" w14:textId="77777777" w:rsidR="00691AB0" w:rsidRDefault="00691AB0" w:rsidP="00262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D1524" w14:textId="77777777" w:rsidR="00691AB0" w:rsidRDefault="00691AB0" w:rsidP="00262193">
      <w:r>
        <w:separator/>
      </w:r>
    </w:p>
  </w:footnote>
  <w:footnote w:type="continuationSeparator" w:id="0">
    <w:p w14:paraId="4DEA3A8B" w14:textId="77777777" w:rsidR="00691AB0" w:rsidRDefault="00691AB0" w:rsidP="002621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doNotDisplayPageBoundaries/>
  <w:bordersDoNotSurroundHeader/>
  <w:bordersDoNotSurroundFooter/>
  <w:proofState w:spelling="clean" w:grammar="dirty"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612B"/>
    <w:rsid w:val="00002BB6"/>
    <w:rsid w:val="000249E3"/>
    <w:rsid w:val="00042991"/>
    <w:rsid w:val="000550C6"/>
    <w:rsid w:val="000B690B"/>
    <w:rsid w:val="000F0EE1"/>
    <w:rsid w:val="00135287"/>
    <w:rsid w:val="001425B0"/>
    <w:rsid w:val="0014708E"/>
    <w:rsid w:val="001C1AED"/>
    <w:rsid w:val="00216242"/>
    <w:rsid w:val="00233D5C"/>
    <w:rsid w:val="00250E59"/>
    <w:rsid w:val="0025612B"/>
    <w:rsid w:val="00262193"/>
    <w:rsid w:val="002A2AC4"/>
    <w:rsid w:val="002B5209"/>
    <w:rsid w:val="00305DE4"/>
    <w:rsid w:val="00346CAD"/>
    <w:rsid w:val="003552E1"/>
    <w:rsid w:val="003612AC"/>
    <w:rsid w:val="00371573"/>
    <w:rsid w:val="003B2719"/>
    <w:rsid w:val="003B6A13"/>
    <w:rsid w:val="003B7257"/>
    <w:rsid w:val="003D7CA2"/>
    <w:rsid w:val="003E0E70"/>
    <w:rsid w:val="00402457"/>
    <w:rsid w:val="004442F4"/>
    <w:rsid w:val="00450166"/>
    <w:rsid w:val="00455133"/>
    <w:rsid w:val="0046036C"/>
    <w:rsid w:val="00487E19"/>
    <w:rsid w:val="00496FF7"/>
    <w:rsid w:val="00520BD7"/>
    <w:rsid w:val="00520E89"/>
    <w:rsid w:val="005529C1"/>
    <w:rsid w:val="005E4190"/>
    <w:rsid w:val="005E7BD0"/>
    <w:rsid w:val="006003A2"/>
    <w:rsid w:val="00615457"/>
    <w:rsid w:val="006218D9"/>
    <w:rsid w:val="006232FE"/>
    <w:rsid w:val="00641560"/>
    <w:rsid w:val="0066751D"/>
    <w:rsid w:val="00690DA0"/>
    <w:rsid w:val="00691AB0"/>
    <w:rsid w:val="006A32D0"/>
    <w:rsid w:val="006E14BB"/>
    <w:rsid w:val="007667D8"/>
    <w:rsid w:val="00773332"/>
    <w:rsid w:val="007A355E"/>
    <w:rsid w:val="007B2163"/>
    <w:rsid w:val="008448D0"/>
    <w:rsid w:val="00851D5B"/>
    <w:rsid w:val="008541DF"/>
    <w:rsid w:val="00856091"/>
    <w:rsid w:val="008608EF"/>
    <w:rsid w:val="00874426"/>
    <w:rsid w:val="00876256"/>
    <w:rsid w:val="00881092"/>
    <w:rsid w:val="00890DC0"/>
    <w:rsid w:val="008A3FF6"/>
    <w:rsid w:val="008A6D73"/>
    <w:rsid w:val="008E79B8"/>
    <w:rsid w:val="0094324D"/>
    <w:rsid w:val="009C0F59"/>
    <w:rsid w:val="009C6E5D"/>
    <w:rsid w:val="009C7725"/>
    <w:rsid w:val="009E415B"/>
    <w:rsid w:val="00A36F24"/>
    <w:rsid w:val="00AA2E7D"/>
    <w:rsid w:val="00AC2D2F"/>
    <w:rsid w:val="00B4492B"/>
    <w:rsid w:val="00B502CA"/>
    <w:rsid w:val="00B56083"/>
    <w:rsid w:val="00B62554"/>
    <w:rsid w:val="00B66DA9"/>
    <w:rsid w:val="00B8354B"/>
    <w:rsid w:val="00BB66CF"/>
    <w:rsid w:val="00BC6B15"/>
    <w:rsid w:val="00BD0721"/>
    <w:rsid w:val="00BD49B6"/>
    <w:rsid w:val="00C12D78"/>
    <w:rsid w:val="00C46F72"/>
    <w:rsid w:val="00C53BE7"/>
    <w:rsid w:val="00C611D6"/>
    <w:rsid w:val="00C869FB"/>
    <w:rsid w:val="00C96070"/>
    <w:rsid w:val="00D00A80"/>
    <w:rsid w:val="00D0491D"/>
    <w:rsid w:val="00D05D0C"/>
    <w:rsid w:val="00D125DB"/>
    <w:rsid w:val="00D93BDF"/>
    <w:rsid w:val="00E379CB"/>
    <w:rsid w:val="00E55691"/>
    <w:rsid w:val="00E6284A"/>
    <w:rsid w:val="00EB504E"/>
    <w:rsid w:val="00EE77DC"/>
    <w:rsid w:val="00F10DD4"/>
    <w:rsid w:val="00F546EF"/>
    <w:rsid w:val="00F73F24"/>
    <w:rsid w:val="00F9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E8C152"/>
  <w15:docId w15:val="{891A3B17-7003-4A01-9279-5C07B0077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5612B"/>
  </w:style>
  <w:style w:type="character" w:customStyle="1" w:styleId="a4">
    <w:name w:val="日付 (文字)"/>
    <w:basedOn w:val="a0"/>
    <w:link w:val="a3"/>
    <w:uiPriority w:val="99"/>
    <w:semiHidden/>
    <w:rsid w:val="0025612B"/>
  </w:style>
  <w:style w:type="paragraph" w:styleId="a5">
    <w:name w:val="Note Heading"/>
    <w:basedOn w:val="a"/>
    <w:next w:val="a"/>
    <w:link w:val="a6"/>
    <w:uiPriority w:val="99"/>
    <w:unhideWhenUsed/>
    <w:rsid w:val="000F0EE1"/>
    <w:pPr>
      <w:jc w:val="center"/>
    </w:pPr>
  </w:style>
  <w:style w:type="character" w:customStyle="1" w:styleId="a6">
    <w:name w:val="記 (文字)"/>
    <w:basedOn w:val="a0"/>
    <w:link w:val="a5"/>
    <w:uiPriority w:val="99"/>
    <w:rsid w:val="000F0EE1"/>
  </w:style>
  <w:style w:type="paragraph" w:styleId="a7">
    <w:name w:val="Closing"/>
    <w:basedOn w:val="a"/>
    <w:link w:val="a8"/>
    <w:uiPriority w:val="99"/>
    <w:unhideWhenUsed/>
    <w:rsid w:val="000F0EE1"/>
    <w:pPr>
      <w:jc w:val="right"/>
    </w:pPr>
  </w:style>
  <w:style w:type="character" w:customStyle="1" w:styleId="a8">
    <w:name w:val="結語 (文字)"/>
    <w:basedOn w:val="a0"/>
    <w:link w:val="a7"/>
    <w:uiPriority w:val="99"/>
    <w:rsid w:val="000F0EE1"/>
  </w:style>
  <w:style w:type="paragraph" w:styleId="a9">
    <w:name w:val="Plain Text"/>
    <w:basedOn w:val="a"/>
    <w:link w:val="aa"/>
    <w:uiPriority w:val="99"/>
    <w:unhideWhenUsed/>
    <w:rsid w:val="000F0EE1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rsid w:val="000F0EE1"/>
    <w:rPr>
      <w:rFonts w:ascii="ＭＳ ゴシック" w:eastAsia="ＭＳ ゴシック" w:hAnsi="Courier New" w:cs="Courier New"/>
      <w:sz w:val="20"/>
      <w:szCs w:val="21"/>
    </w:rPr>
  </w:style>
  <w:style w:type="paragraph" w:styleId="ab">
    <w:name w:val="header"/>
    <w:basedOn w:val="a"/>
    <w:link w:val="ac"/>
    <w:uiPriority w:val="99"/>
    <w:unhideWhenUsed/>
    <w:rsid w:val="0026219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62193"/>
  </w:style>
  <w:style w:type="paragraph" w:styleId="ad">
    <w:name w:val="footer"/>
    <w:basedOn w:val="a"/>
    <w:link w:val="ae"/>
    <w:uiPriority w:val="99"/>
    <w:unhideWhenUsed/>
    <w:rsid w:val="0026219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62193"/>
  </w:style>
  <w:style w:type="character" w:styleId="af">
    <w:name w:val="Hyperlink"/>
    <w:basedOn w:val="a0"/>
    <w:uiPriority w:val="99"/>
    <w:unhideWhenUsed/>
    <w:rsid w:val="008E79B8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8E79B8"/>
    <w:rPr>
      <w:color w:val="605E5C"/>
      <w:shd w:val="clear" w:color="auto" w:fill="E1DFDD"/>
    </w:rPr>
  </w:style>
  <w:style w:type="character" w:styleId="af0">
    <w:name w:val="Unresolved Mention"/>
    <w:basedOn w:val="a0"/>
    <w:uiPriority w:val="99"/>
    <w:semiHidden/>
    <w:unhideWhenUsed/>
    <w:rsid w:val="003D7C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哲也 宮田</dc:creator>
  <cp:lastModifiedBy>miyata</cp:lastModifiedBy>
  <cp:revision>32</cp:revision>
  <cp:lastPrinted>2022-02-09T04:39:00Z</cp:lastPrinted>
  <dcterms:created xsi:type="dcterms:W3CDTF">2022-02-06T01:47:00Z</dcterms:created>
  <dcterms:modified xsi:type="dcterms:W3CDTF">2022-02-10T05:24:00Z</dcterms:modified>
</cp:coreProperties>
</file>