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7869A" w14:textId="6D5A7D2F" w:rsidR="008400DC" w:rsidRPr="008400DC" w:rsidRDefault="008400DC" w:rsidP="008400DC">
      <w:pPr>
        <w:jc w:val="center"/>
        <w:rPr>
          <w:szCs w:val="21"/>
        </w:rPr>
      </w:pPr>
      <w:bookmarkStart w:id="0" w:name="_Hlk20489782"/>
      <w:r w:rsidRPr="008400DC">
        <w:rPr>
          <w:rFonts w:hint="eastAsia"/>
          <w:szCs w:val="21"/>
        </w:rPr>
        <w:t>＜材料技術講座＞</w:t>
      </w:r>
    </w:p>
    <w:p w14:paraId="6FD39557" w14:textId="12DD2BA7" w:rsidR="008400DC" w:rsidRPr="002C4006" w:rsidRDefault="008400DC" w:rsidP="008400DC">
      <w:pPr>
        <w:jc w:val="center"/>
        <w:rPr>
          <w:kern w:val="0"/>
          <w:sz w:val="32"/>
          <w:szCs w:val="32"/>
          <w:u w:val="single"/>
        </w:rPr>
      </w:pPr>
      <w:r w:rsidRPr="002C4006">
        <w:rPr>
          <w:rFonts w:hint="eastAsia"/>
          <w:spacing w:val="250"/>
          <w:kern w:val="0"/>
          <w:sz w:val="32"/>
          <w:szCs w:val="32"/>
          <w:u w:val="single"/>
          <w:fitText w:val="3602" w:id="-1420568320"/>
        </w:rPr>
        <w:t>プログラ</w:t>
      </w:r>
      <w:r w:rsidRPr="002C4006">
        <w:rPr>
          <w:rFonts w:hint="eastAsia"/>
          <w:spacing w:val="1"/>
          <w:kern w:val="0"/>
          <w:sz w:val="32"/>
          <w:szCs w:val="32"/>
          <w:u w:val="single"/>
          <w:fitText w:val="3602" w:id="-1420568320"/>
        </w:rPr>
        <w:t>ム</w:t>
      </w:r>
    </w:p>
    <w:p w14:paraId="700F254B" w14:textId="77777777" w:rsidR="002C4006" w:rsidRDefault="002C4006" w:rsidP="002C4006">
      <w:pPr>
        <w:jc w:val="center"/>
        <w:rPr>
          <w:sz w:val="28"/>
          <w:szCs w:val="28"/>
        </w:rPr>
      </w:pPr>
    </w:p>
    <w:tbl>
      <w:tblPr>
        <w:tblW w:w="882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7267"/>
      </w:tblGrid>
      <w:tr w:rsidR="002C4006" w14:paraId="161F3036" w14:textId="77777777" w:rsidTr="00EB7254">
        <w:trPr>
          <w:trHeight w:val="70"/>
        </w:trPr>
        <w:tc>
          <w:tcPr>
            <w:tcW w:w="1560" w:type="dxa"/>
          </w:tcPr>
          <w:p w14:paraId="1016902E" w14:textId="77777777" w:rsidR="002C4006" w:rsidRDefault="002C4006" w:rsidP="00EB7254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開催日</w:t>
            </w:r>
          </w:p>
        </w:tc>
        <w:tc>
          <w:tcPr>
            <w:tcW w:w="7267" w:type="dxa"/>
          </w:tcPr>
          <w:p w14:paraId="4CA5F7C5" w14:textId="77777777" w:rsidR="002C4006" w:rsidRDefault="002C4006" w:rsidP="00EB7254">
            <w:pPr>
              <w:jc w:val="center"/>
              <w:rPr>
                <w:kern w:val="0"/>
              </w:rPr>
            </w:pPr>
            <w:r w:rsidRPr="002C4006">
              <w:rPr>
                <w:rFonts w:hint="eastAsia"/>
                <w:spacing w:val="135"/>
                <w:kern w:val="0"/>
                <w:fitText w:val="5670" w:id="-1420568319"/>
              </w:rPr>
              <w:t>テーマ・ゲスト・内容な</w:t>
            </w:r>
            <w:r w:rsidRPr="002C4006">
              <w:rPr>
                <w:rFonts w:hint="eastAsia"/>
                <w:spacing w:val="90"/>
                <w:kern w:val="0"/>
                <w:fitText w:val="5670" w:id="-1420568319"/>
              </w:rPr>
              <w:t>ど</w:t>
            </w:r>
          </w:p>
        </w:tc>
      </w:tr>
      <w:tr w:rsidR="002C4006" w:rsidRPr="00F32883" w14:paraId="5EDB66BE" w14:textId="77777777" w:rsidTr="00EB7254">
        <w:trPr>
          <w:trHeight w:val="1102"/>
        </w:trPr>
        <w:tc>
          <w:tcPr>
            <w:tcW w:w="1560" w:type="dxa"/>
            <w:vAlign w:val="center"/>
          </w:tcPr>
          <w:p w14:paraId="458953D2" w14:textId="77777777" w:rsidR="002C4006" w:rsidRDefault="002C4006" w:rsidP="00EB725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  <w:p w14:paraId="40616EB7" w14:textId="77777777" w:rsidR="002C4006" w:rsidRDefault="002C4006" w:rsidP="00EB725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１２月２０日（火</w:t>
            </w:r>
            <w:r w:rsidRPr="00A73475">
              <w:rPr>
                <w:rFonts w:ascii="ＭＳ 明朝" w:hAnsi="ＭＳ 明朝" w:hint="eastAsia"/>
                <w:kern w:val="0"/>
              </w:rPr>
              <w:t>）</w:t>
            </w:r>
          </w:p>
          <w:p w14:paraId="74E12AA2" w14:textId="77777777" w:rsidR="002C4006" w:rsidRPr="00A73475" w:rsidRDefault="002C4006" w:rsidP="00EB725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267" w:type="dxa"/>
          </w:tcPr>
          <w:p w14:paraId="398F1330" w14:textId="77777777" w:rsidR="0024635A" w:rsidRPr="00F546EF" w:rsidRDefault="0024635A" w:rsidP="0024635A">
            <w:pPr>
              <w:widowControl/>
              <w:jc w:val="left"/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>
              <w:rPr>
                <w:rFonts w:hint="eastAsia"/>
                <w:kern w:val="0"/>
                <w:sz w:val="24"/>
                <w:szCs w:val="24"/>
              </w:rPr>
              <w:t>無</w:t>
            </w:r>
            <w:r w:rsidRPr="00F546EF">
              <w:rPr>
                <w:rFonts w:hint="eastAsia"/>
                <w:kern w:val="0"/>
                <w:sz w:val="24"/>
                <w:szCs w:val="24"/>
              </w:rPr>
              <w:t>機材料</w:t>
            </w:r>
          </w:p>
          <w:p w14:paraId="40DFED1B" w14:textId="77777777" w:rsidR="0024635A" w:rsidRPr="00AF2DB5" w:rsidRDefault="0024635A" w:rsidP="0024635A">
            <w:pPr>
              <w:pStyle w:val="a3"/>
              <w:ind w:firstLineChars="100" w:firstLine="281"/>
              <w:rPr>
                <w:b/>
                <w:kern w:val="0"/>
                <w:sz w:val="28"/>
                <w:szCs w:val="28"/>
              </w:rPr>
            </w:pPr>
            <w:r w:rsidRPr="00520BD7">
              <w:rPr>
                <w:rFonts w:hAnsi="ＭＳ ゴシック" w:hint="eastAsia"/>
                <w:b/>
                <w:kern w:val="0"/>
                <w:sz w:val="28"/>
                <w:szCs w:val="28"/>
              </w:rPr>
              <w:t>「</w:t>
            </w:r>
            <w:r>
              <w:rPr>
                <w:rFonts w:hAnsi="ＭＳ ゴシック" w:hint="eastAsia"/>
                <w:b/>
                <w:kern w:val="0"/>
                <w:sz w:val="28"/>
                <w:szCs w:val="28"/>
              </w:rPr>
              <w:t>硫化物系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全固体電池の技術動向と取り組み」</w:t>
            </w:r>
          </w:p>
          <w:p w14:paraId="69980863" w14:textId="77777777" w:rsidR="0024635A" w:rsidRPr="00F90750" w:rsidRDefault="0024635A" w:rsidP="0024635A">
            <w:pPr>
              <w:pStyle w:val="a3"/>
              <w:ind w:firstLineChars="100" w:firstLine="241"/>
              <w:rPr>
                <w:rFonts w:hAnsi="ＭＳ ゴシック"/>
                <w:b/>
                <w:kern w:val="0"/>
                <w:sz w:val="24"/>
                <w:szCs w:val="24"/>
              </w:rPr>
            </w:pPr>
            <w:r>
              <w:rPr>
                <w:rFonts w:hAnsi="ＭＳ ゴシック" w:hint="eastAsia"/>
                <w:b/>
                <w:kern w:val="0"/>
                <w:sz w:val="24"/>
                <w:szCs w:val="24"/>
              </w:rPr>
              <w:t xml:space="preserve">　</w:t>
            </w:r>
          </w:p>
          <w:p w14:paraId="0886A72B" w14:textId="77777777" w:rsidR="0024635A" w:rsidRDefault="0024635A" w:rsidP="0024635A">
            <w:pPr>
              <w:ind w:right="420"/>
              <w:jc w:val="right"/>
            </w:pPr>
            <w:r>
              <w:rPr>
                <w:rFonts w:hint="eastAsia"/>
              </w:rPr>
              <w:t>地方独立行政法人</w:t>
            </w:r>
            <w:r>
              <w:t xml:space="preserve"> </w:t>
            </w:r>
            <w:r>
              <w:rPr>
                <w:rFonts w:hint="eastAsia"/>
              </w:rPr>
              <w:t>大阪産業技術研究所</w:t>
            </w:r>
            <w:r>
              <w:t xml:space="preserve"> </w:t>
            </w:r>
            <w:r>
              <w:rPr>
                <w:rFonts w:hint="eastAsia"/>
              </w:rPr>
              <w:t>森ノ宮センター</w:t>
            </w:r>
          </w:p>
          <w:p w14:paraId="0282614D" w14:textId="30C7D0FF" w:rsidR="002C4006" w:rsidRPr="00413762" w:rsidRDefault="0024635A" w:rsidP="0024635A">
            <w:pPr>
              <w:jc w:val="right"/>
            </w:pPr>
            <w:r>
              <w:rPr>
                <w:rFonts w:hint="eastAsia"/>
              </w:rPr>
              <w:t>電子材料研究部</w:t>
            </w:r>
            <w:r>
              <w:t xml:space="preserve"> </w:t>
            </w:r>
            <w:r>
              <w:rPr>
                <w:rFonts w:hint="eastAsia"/>
              </w:rPr>
              <w:t>電池材料研究室</w:t>
            </w:r>
            <w:r>
              <w:t xml:space="preserve"> </w:t>
            </w:r>
            <w:r>
              <w:rPr>
                <w:rFonts w:hint="eastAsia"/>
              </w:rPr>
              <w:t>主任研究員</w:t>
            </w:r>
            <w:r>
              <w:t xml:space="preserve"> </w:t>
            </w:r>
            <w:r>
              <w:rPr>
                <w:rFonts w:hint="eastAsia"/>
              </w:rPr>
              <w:t>山本真理氏</w:t>
            </w:r>
          </w:p>
        </w:tc>
      </w:tr>
      <w:tr w:rsidR="002C4006" w14:paraId="36C24B57" w14:textId="77777777" w:rsidTr="00EB7254">
        <w:trPr>
          <w:trHeight w:val="1326"/>
        </w:trPr>
        <w:tc>
          <w:tcPr>
            <w:tcW w:w="1560" w:type="dxa"/>
            <w:vAlign w:val="center"/>
          </w:tcPr>
          <w:p w14:paraId="22016177" w14:textId="77777777" w:rsidR="002C4006" w:rsidRPr="00BC5D61" w:rsidRDefault="002C4006" w:rsidP="00EB7254">
            <w:pPr>
              <w:jc w:val="center"/>
            </w:pPr>
            <w:r>
              <w:rPr>
                <w:rFonts w:hint="eastAsia"/>
              </w:rPr>
              <w:t>１月１７日</w:t>
            </w:r>
          </w:p>
          <w:p w14:paraId="2A04E5ED" w14:textId="77777777" w:rsidR="002C4006" w:rsidRPr="00A73475" w:rsidRDefault="002C4006" w:rsidP="00EB7254">
            <w:pPr>
              <w:ind w:firstLineChars="200" w:firstLine="42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（火）</w:t>
            </w:r>
          </w:p>
        </w:tc>
        <w:tc>
          <w:tcPr>
            <w:tcW w:w="7267" w:type="dxa"/>
          </w:tcPr>
          <w:p w14:paraId="18F58AD1" w14:textId="77777777" w:rsidR="002C4006" w:rsidRPr="00F546EF" w:rsidRDefault="002C4006" w:rsidP="00EB7254">
            <w:pPr>
              <w:rPr>
                <w:kern w:val="0"/>
                <w:sz w:val="24"/>
                <w:szCs w:val="24"/>
              </w:rPr>
            </w:pPr>
            <w:r w:rsidRPr="00F546EF">
              <w:rPr>
                <w:rFonts w:hint="eastAsia"/>
                <w:kern w:val="0"/>
                <w:sz w:val="24"/>
                <w:szCs w:val="24"/>
              </w:rPr>
              <w:t>■</w:t>
            </w:r>
            <w:r>
              <w:rPr>
                <w:rFonts w:hint="eastAsia"/>
                <w:kern w:val="0"/>
                <w:sz w:val="24"/>
                <w:szCs w:val="24"/>
              </w:rPr>
              <w:t>金属</w:t>
            </w:r>
            <w:r w:rsidRPr="00F546EF">
              <w:rPr>
                <w:rFonts w:hint="eastAsia"/>
                <w:kern w:val="0"/>
                <w:sz w:val="24"/>
                <w:szCs w:val="24"/>
              </w:rPr>
              <w:t>材料</w:t>
            </w:r>
          </w:p>
          <w:p w14:paraId="1EDB45FA" w14:textId="023E9704" w:rsidR="002C4006" w:rsidRPr="00E02B4B" w:rsidRDefault="00E02B4B" w:rsidP="00E02B4B">
            <w:pPr>
              <w:pStyle w:val="a3"/>
              <w:ind w:firstLineChars="100" w:firstLine="281"/>
              <w:rPr>
                <w:rFonts w:hAnsi="ＭＳ ゴシック" w:hint="eastAsia"/>
                <w:b/>
                <w:bCs/>
                <w:sz w:val="28"/>
                <w:szCs w:val="28"/>
              </w:rPr>
            </w:pPr>
            <w:r w:rsidRPr="003234BE">
              <w:rPr>
                <w:rFonts w:hAnsi="ＭＳ ゴシック" w:hint="eastAsia"/>
                <w:b/>
                <w:bCs/>
                <w:sz w:val="28"/>
                <w:szCs w:val="28"/>
              </w:rPr>
              <w:t>「薄板金属フィンの開発による各種課題の解決」</w:t>
            </w:r>
          </w:p>
          <w:p w14:paraId="5D183753" w14:textId="77777777" w:rsidR="002C4006" w:rsidRPr="002A2AC4" w:rsidRDefault="002C4006" w:rsidP="00EB7254">
            <w:pPr>
              <w:jc w:val="left"/>
              <w:rPr>
                <w:rFonts w:ascii="ＭＳ ゴシック" w:eastAsia="ＭＳ ゴシック" w:hAnsi="ＭＳ ゴシック"/>
                <w:b/>
                <w:bCs/>
                <w:sz w:val="24"/>
                <w:szCs w:val="24"/>
              </w:rPr>
            </w:pPr>
          </w:p>
          <w:p w14:paraId="050F4B24" w14:textId="77777777" w:rsidR="002C4006" w:rsidRPr="00F546EF" w:rsidRDefault="002C4006" w:rsidP="00EB7254">
            <w:pPr>
              <w:wordWrap w:val="0"/>
              <w:jc w:val="right"/>
            </w:pPr>
            <w:r>
              <w:rPr>
                <w:rFonts w:hint="eastAsia"/>
              </w:rPr>
              <w:t>株式会社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最上インクス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新規事業推進部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部長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福田真弘氏</w:t>
            </w:r>
          </w:p>
        </w:tc>
      </w:tr>
      <w:tr w:rsidR="002C4006" w14:paraId="04437E09" w14:textId="77777777" w:rsidTr="00EB7254">
        <w:trPr>
          <w:trHeight w:val="1155"/>
        </w:trPr>
        <w:tc>
          <w:tcPr>
            <w:tcW w:w="1560" w:type="dxa"/>
            <w:vAlign w:val="center"/>
          </w:tcPr>
          <w:p w14:paraId="56D12956" w14:textId="77777777" w:rsidR="002C4006" w:rsidRDefault="002C4006" w:rsidP="00EB7254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br/>
            </w:r>
          </w:p>
          <w:p w14:paraId="312BB530" w14:textId="77777777" w:rsidR="002C4006" w:rsidRDefault="002C4006" w:rsidP="00EB725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１月２３日</w:t>
            </w:r>
          </w:p>
          <w:p w14:paraId="74D2D052" w14:textId="77777777" w:rsidR="002C4006" w:rsidRDefault="002C4006" w:rsidP="00EB725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/>
                <w:kern w:val="0"/>
              </w:rPr>
              <w:t>（</w:t>
            </w:r>
            <w:r>
              <w:rPr>
                <w:rFonts w:ascii="ＭＳ 明朝" w:hAnsi="ＭＳ 明朝" w:hint="eastAsia"/>
                <w:kern w:val="0"/>
              </w:rPr>
              <w:t>月</w:t>
            </w:r>
            <w:r>
              <w:rPr>
                <w:rFonts w:ascii="ＭＳ 明朝" w:hAnsi="ＭＳ 明朝"/>
                <w:kern w:val="0"/>
              </w:rPr>
              <w:t>）</w:t>
            </w:r>
          </w:p>
          <w:p w14:paraId="568ECA7B" w14:textId="77777777" w:rsidR="002C4006" w:rsidRPr="009D371E" w:rsidRDefault="002C4006" w:rsidP="00EB725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</w:p>
        </w:tc>
        <w:tc>
          <w:tcPr>
            <w:tcW w:w="7267" w:type="dxa"/>
          </w:tcPr>
          <w:p w14:paraId="3EFAB1B7" w14:textId="77777777" w:rsidR="002C4006" w:rsidRPr="00F546EF" w:rsidRDefault="002C4006" w:rsidP="00EB7254">
            <w:pPr>
              <w:pStyle w:val="a3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546EF">
              <w:rPr>
                <w:rFonts w:ascii="ＭＳ 明朝" w:eastAsia="ＭＳ 明朝" w:hAnsi="ＭＳ 明朝" w:hint="eastAsia"/>
                <w:sz w:val="24"/>
                <w:szCs w:val="24"/>
              </w:rPr>
              <w:t>■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新材料</w:t>
            </w:r>
          </w:p>
          <w:p w14:paraId="32809BF0" w14:textId="77777777" w:rsidR="002C4006" w:rsidRPr="00E467CB" w:rsidRDefault="002C4006" w:rsidP="00EB7254">
            <w:pPr>
              <w:ind w:firstLineChars="100" w:firstLine="281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E467C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「</w:t>
            </w:r>
            <w:r w:rsidRPr="002C4006">
              <w:rPr>
                <w:rFonts w:ascii="ＭＳ ゴシック" w:eastAsia="ＭＳ ゴシック" w:hAnsi="ＭＳ ゴシック" w:hint="eastAsia"/>
                <w:b/>
                <w:bCs/>
                <w:w w:val="83"/>
                <w:kern w:val="0"/>
                <w:sz w:val="28"/>
                <w:szCs w:val="28"/>
                <w:fitText w:val="6182" w:id="-1420568318"/>
              </w:rPr>
              <w:t>CNF（セルロースナノファイバー）強化樹脂材料の最新動</w:t>
            </w:r>
            <w:r w:rsidRPr="002C4006">
              <w:rPr>
                <w:rFonts w:ascii="ＭＳ ゴシック" w:eastAsia="ＭＳ ゴシック" w:hAnsi="ＭＳ ゴシック" w:hint="eastAsia"/>
                <w:b/>
                <w:bCs/>
                <w:spacing w:val="3"/>
                <w:w w:val="83"/>
                <w:kern w:val="0"/>
                <w:sz w:val="28"/>
                <w:szCs w:val="28"/>
                <w:fitText w:val="6182" w:id="-1420568318"/>
              </w:rPr>
              <w:t>向</w:t>
            </w:r>
            <w:r w:rsidRPr="00E467CB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」</w:t>
            </w:r>
          </w:p>
          <w:p w14:paraId="0AEB1398" w14:textId="77777777" w:rsidR="002C4006" w:rsidRPr="00E467CB" w:rsidRDefault="002C4006" w:rsidP="00EB7254">
            <w:pPr>
              <w:pStyle w:val="a3"/>
              <w:ind w:firstLineChars="100" w:firstLine="240"/>
              <w:jc w:val="right"/>
              <w:rPr>
                <w:rFonts w:hAnsi="ＭＳ ゴシック"/>
                <w:b/>
                <w:bCs/>
                <w:kern w:val="0"/>
                <w:sz w:val="24"/>
                <w:szCs w:val="24"/>
              </w:rPr>
            </w:pPr>
            <w:r w:rsidRPr="00E467CB">
              <w:rPr>
                <w:rFonts w:hint="eastAsia"/>
                <w:sz w:val="24"/>
                <w:szCs w:val="24"/>
              </w:rPr>
              <w:t>～複合化手法、特性、成形加工性、応用展開～</w:t>
            </w:r>
          </w:p>
          <w:p w14:paraId="775B53AE" w14:textId="77777777" w:rsidR="002C4006" w:rsidRDefault="002C4006" w:rsidP="00EB7254">
            <w:pPr>
              <w:jc w:val="right"/>
              <w:rPr>
                <w:sz w:val="22"/>
              </w:rPr>
            </w:pPr>
          </w:p>
          <w:p w14:paraId="05A63386" w14:textId="77777777" w:rsidR="002C4006" w:rsidRDefault="002C4006" w:rsidP="00EB7254">
            <w:pPr>
              <w:wordWrap w:val="0"/>
              <w:ind w:right="88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地方独立行政法人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京都市産業技術研究所　</w:t>
            </w:r>
          </w:p>
          <w:p w14:paraId="54135227" w14:textId="77777777" w:rsidR="002C4006" w:rsidRPr="00F90750" w:rsidRDefault="002C4006" w:rsidP="00EB7254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産業支援グループ　主席研究員　伊藤彰浩氏</w:t>
            </w:r>
          </w:p>
        </w:tc>
      </w:tr>
      <w:tr w:rsidR="002C4006" w14:paraId="4465347E" w14:textId="77777777" w:rsidTr="00EB7254">
        <w:trPr>
          <w:trHeight w:val="1587"/>
        </w:trPr>
        <w:tc>
          <w:tcPr>
            <w:tcW w:w="1560" w:type="dxa"/>
            <w:vAlign w:val="center"/>
          </w:tcPr>
          <w:p w14:paraId="2C46C6E8" w14:textId="77777777" w:rsidR="002C4006" w:rsidRDefault="002C4006" w:rsidP="00EB7254">
            <w:pPr>
              <w:spacing w:line="0" w:lineRule="atLeast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１月２６日</w:t>
            </w:r>
          </w:p>
          <w:p w14:paraId="32498F7E" w14:textId="77777777" w:rsidR="002C4006" w:rsidRDefault="002C4006" w:rsidP="00EB7254">
            <w:pPr>
              <w:spacing w:line="0" w:lineRule="atLeas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　（木）</w:t>
            </w:r>
          </w:p>
        </w:tc>
        <w:tc>
          <w:tcPr>
            <w:tcW w:w="7267" w:type="dxa"/>
          </w:tcPr>
          <w:p w14:paraId="4B12AD1D" w14:textId="77777777" w:rsidR="002C4006" w:rsidRPr="00F546EF" w:rsidRDefault="002C4006" w:rsidP="00EB7254">
            <w:pPr>
              <w:spacing w:line="0" w:lineRule="atLeast"/>
              <w:ind w:right="210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546EF">
              <w:rPr>
                <w:rFonts w:ascii="ＭＳ 明朝" w:hAnsi="ＭＳ 明朝" w:hint="eastAsia"/>
                <w:kern w:val="0"/>
                <w:sz w:val="24"/>
                <w:szCs w:val="24"/>
              </w:rPr>
              <w:t>■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有機材料</w:t>
            </w:r>
          </w:p>
          <w:p w14:paraId="2688114C" w14:textId="77777777" w:rsidR="002C4006" w:rsidRPr="00280D4C" w:rsidRDefault="002C4006" w:rsidP="00EB7254">
            <w:pPr>
              <w:ind w:firstLineChars="100" w:firstLine="281"/>
              <w:rPr>
                <w:rFonts w:asciiTheme="majorEastAsia" w:eastAsiaTheme="majorEastAsia" w:hAnsiTheme="majorEastAsia"/>
                <w:b/>
                <w:bCs/>
                <w:sz w:val="28"/>
                <w:szCs w:val="28"/>
              </w:rPr>
            </w:pPr>
            <w:r w:rsidRPr="00280D4C">
              <w:rPr>
                <w:rFonts w:asciiTheme="majorEastAsia" w:eastAsiaTheme="majorEastAsia" w:hAnsiTheme="majorEastAsia" w:hint="eastAsia"/>
                <w:b/>
                <w:bCs/>
                <w:sz w:val="28"/>
                <w:szCs w:val="28"/>
              </w:rPr>
              <w:t>「</w:t>
            </w:r>
            <w:r w:rsidRPr="00280D4C">
              <w:rPr>
                <w:rFonts w:asciiTheme="majorEastAsia" w:eastAsiaTheme="majorEastAsia" w:hAnsiTheme="majorEastAsia" w:cs="Arial" w:hint="eastAsia"/>
                <w:b/>
                <w:bCs/>
                <w:sz w:val="28"/>
                <w:szCs w:val="28"/>
              </w:rPr>
              <w:t>生分解性ポリマーとその成形加工」</w:t>
            </w:r>
          </w:p>
          <w:p w14:paraId="4D0C4954" w14:textId="77777777" w:rsidR="002C4006" w:rsidRPr="00DA749E" w:rsidRDefault="002C4006" w:rsidP="00EB7254">
            <w:pPr>
              <w:ind w:firstLineChars="100" w:firstLine="221"/>
              <w:rPr>
                <w:rFonts w:asciiTheme="majorEastAsia" w:eastAsiaTheme="majorEastAsia" w:hAnsiTheme="majorEastAsia"/>
                <w:b/>
                <w:bCs/>
                <w:sz w:val="22"/>
              </w:rPr>
            </w:pPr>
          </w:p>
          <w:p w14:paraId="6B66089C" w14:textId="77777777" w:rsidR="002C4006" w:rsidRPr="002A59A1" w:rsidRDefault="002C4006" w:rsidP="00EB7254">
            <w:pPr>
              <w:ind w:leftChars="600" w:left="2310" w:hangingChars="500" w:hanging="1050"/>
              <w:jc w:val="right"/>
            </w:pPr>
            <w:r>
              <w:rPr>
                <w:rFonts w:hint="eastAsia"/>
              </w:rPr>
              <w:t xml:space="preserve">　　　京都大学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大学院工学研究科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教授　大嶋正裕氏</w:t>
            </w:r>
          </w:p>
        </w:tc>
      </w:tr>
    </w:tbl>
    <w:p w14:paraId="49E05AB8" w14:textId="77777777" w:rsidR="002C4006" w:rsidRPr="002C4006" w:rsidRDefault="002C4006" w:rsidP="008400DC">
      <w:pPr>
        <w:jc w:val="center"/>
        <w:rPr>
          <w:sz w:val="32"/>
          <w:szCs w:val="32"/>
          <w:u w:val="single"/>
        </w:rPr>
      </w:pPr>
    </w:p>
    <w:bookmarkEnd w:id="0"/>
    <w:sectPr w:rsidR="002C4006" w:rsidRPr="002C400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0DC"/>
    <w:rsid w:val="001425B0"/>
    <w:rsid w:val="0024635A"/>
    <w:rsid w:val="0027679C"/>
    <w:rsid w:val="00280D4C"/>
    <w:rsid w:val="002C4006"/>
    <w:rsid w:val="00582EA1"/>
    <w:rsid w:val="008400DC"/>
    <w:rsid w:val="0092298A"/>
    <w:rsid w:val="00BE385A"/>
    <w:rsid w:val="00E02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F9627A"/>
  <w15:chartTrackingRefBased/>
  <w15:docId w15:val="{4CB697DD-A97E-4898-82C2-36B55B9F5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00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00DC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4">
    <w:name w:val="書式なし (文字)"/>
    <w:basedOn w:val="a0"/>
    <w:link w:val="a3"/>
    <w:uiPriority w:val="99"/>
    <w:rsid w:val="008400DC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miyata</dc:creator>
  <cp:keywords/>
  <dc:description/>
  <cp:lastModifiedBy>miyata</cp:lastModifiedBy>
  <cp:revision>11</cp:revision>
  <cp:lastPrinted>2022-11-08T06:00:00Z</cp:lastPrinted>
  <dcterms:created xsi:type="dcterms:W3CDTF">2022-11-08T05:04:00Z</dcterms:created>
  <dcterms:modified xsi:type="dcterms:W3CDTF">2022-11-10T10:31:00Z</dcterms:modified>
</cp:coreProperties>
</file>