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FCCE" w14:textId="77777777" w:rsidR="00057B5C" w:rsidRPr="0008534F" w:rsidRDefault="00057B5C" w:rsidP="00057B5C">
      <w:pPr>
        <w:jc w:val="center"/>
        <w:rPr>
          <w:rFonts w:ascii="ＭＳ 明朝" w:hAnsi="ＭＳ 明朝"/>
          <w:szCs w:val="21"/>
        </w:rPr>
      </w:pPr>
      <w:r w:rsidRPr="0008534F">
        <w:rPr>
          <w:rFonts w:ascii="ＭＳ 明朝" w:hAnsi="ＭＳ 明朝" w:hint="eastAsia"/>
          <w:szCs w:val="21"/>
        </w:rPr>
        <w:t>＜プログラム＞</w:t>
      </w: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25"/>
        <w:gridCol w:w="6840"/>
      </w:tblGrid>
      <w:tr w:rsidR="00057B5C" w14:paraId="2C420CF7" w14:textId="77777777" w:rsidTr="008941F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55" w:type="dxa"/>
          </w:tcPr>
          <w:p w14:paraId="7A776B2F" w14:textId="77777777" w:rsidR="00057B5C" w:rsidRPr="00B94248" w:rsidRDefault="00057B5C" w:rsidP="008941F8">
            <w:pPr>
              <w:jc w:val="center"/>
              <w:rPr>
                <w:rFonts w:ascii="ＭＳ 明朝" w:hAnsi="ＭＳ 明朝" w:hint="eastAsia"/>
              </w:rPr>
            </w:pPr>
            <w:r w:rsidRPr="00B94248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425" w:type="dxa"/>
          </w:tcPr>
          <w:p w14:paraId="5257F01F" w14:textId="77777777" w:rsidR="00057B5C" w:rsidRPr="00B94248" w:rsidRDefault="00057B5C" w:rsidP="008941F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開催日</w:t>
            </w:r>
          </w:p>
        </w:tc>
        <w:tc>
          <w:tcPr>
            <w:tcW w:w="6840" w:type="dxa"/>
          </w:tcPr>
          <w:p w14:paraId="12A3AD75" w14:textId="77777777" w:rsidR="00057B5C" w:rsidRPr="00B94248" w:rsidRDefault="00057B5C" w:rsidP="008941F8">
            <w:pPr>
              <w:jc w:val="center"/>
              <w:rPr>
                <w:rFonts w:ascii="ＭＳ 明朝" w:hAnsi="ＭＳ 明朝" w:hint="eastAsia"/>
              </w:rPr>
            </w:pPr>
            <w:r w:rsidRPr="00057B5C">
              <w:rPr>
                <w:rFonts w:ascii="ＭＳ 明朝" w:hAnsi="ＭＳ 明朝" w:hint="eastAsia"/>
                <w:spacing w:val="285"/>
                <w:kern w:val="0"/>
                <w:fitText w:val="5775" w:id="-1708864512"/>
              </w:rPr>
              <w:t>テーマ・内容な</w:t>
            </w:r>
            <w:r w:rsidRPr="00057B5C">
              <w:rPr>
                <w:rFonts w:ascii="ＭＳ 明朝" w:hAnsi="ＭＳ 明朝" w:hint="eastAsia"/>
                <w:spacing w:val="52"/>
                <w:kern w:val="0"/>
                <w:fitText w:val="5775" w:id="-1708864512"/>
              </w:rPr>
              <w:t>ど</w:t>
            </w:r>
          </w:p>
        </w:tc>
      </w:tr>
      <w:tr w:rsidR="00057B5C" w14:paraId="2A119844" w14:textId="77777777" w:rsidTr="008941F8">
        <w:tblPrEx>
          <w:tblCellMar>
            <w:top w:w="0" w:type="dxa"/>
            <w:bottom w:w="0" w:type="dxa"/>
          </w:tblCellMar>
        </w:tblPrEx>
        <w:trPr>
          <w:trHeight w:val="3787"/>
        </w:trPr>
        <w:tc>
          <w:tcPr>
            <w:tcW w:w="555" w:type="dxa"/>
          </w:tcPr>
          <w:p w14:paraId="7CF820B1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560B12A5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01D736F6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386427E0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755A922B" w14:textId="77777777" w:rsidR="00057B5C" w:rsidRPr="00353A21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2EA66BA4" w14:textId="77777777" w:rsidR="00057B5C" w:rsidRPr="00353A21" w:rsidRDefault="00057B5C" w:rsidP="008941F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353A21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5" w:type="dxa"/>
          </w:tcPr>
          <w:p w14:paraId="417C3B55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55FD1407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68F63CD0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4987E375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7D2DEEEB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6633B165" w14:textId="77777777" w:rsidR="00057B5C" w:rsidRDefault="00057B5C" w:rsidP="008941F8">
            <w:pPr>
              <w:jc w:val="center"/>
              <w:rPr>
                <w:rFonts w:ascii="ＭＳ 明朝" w:hAnsi="ＭＳ 明朝"/>
                <w:szCs w:val="21"/>
              </w:rPr>
            </w:pPr>
            <w:r w:rsidRPr="00057B5C">
              <w:rPr>
                <w:rFonts w:ascii="ＭＳ 明朝" w:hAnsi="ＭＳ 明朝" w:hint="eastAsia"/>
                <w:w w:val="91"/>
                <w:kern w:val="0"/>
                <w:szCs w:val="21"/>
                <w:fitText w:val="1155" w:id="-1708864511"/>
              </w:rPr>
              <w:t>１１月１９</w:t>
            </w:r>
            <w:r w:rsidRPr="00057B5C">
              <w:rPr>
                <w:rFonts w:ascii="ＭＳ 明朝" w:hAnsi="ＭＳ 明朝" w:hint="eastAsia"/>
                <w:spacing w:val="6"/>
                <w:w w:val="91"/>
                <w:kern w:val="0"/>
                <w:szCs w:val="21"/>
                <w:fitText w:val="1155" w:id="-1708864511"/>
              </w:rPr>
              <w:t>日</w:t>
            </w:r>
          </w:p>
          <w:p w14:paraId="68294BA0" w14:textId="77777777" w:rsidR="00057B5C" w:rsidRDefault="00057B5C" w:rsidP="008941F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（金）</w:t>
            </w:r>
          </w:p>
          <w:p w14:paraId="13473476" w14:textId="77777777" w:rsidR="00057B5C" w:rsidRPr="00353A21" w:rsidRDefault="00057B5C" w:rsidP="008941F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057B5C">
              <w:rPr>
                <w:rFonts w:ascii="ＭＳ 明朝" w:hAnsi="ＭＳ 明朝" w:hint="eastAsia"/>
                <w:w w:val="78"/>
                <w:kern w:val="0"/>
                <w:szCs w:val="21"/>
                <w:fitText w:val="1155" w:id="-1708864510"/>
              </w:rPr>
              <w:t>15：00～17：0</w:t>
            </w:r>
            <w:r w:rsidRPr="00057B5C">
              <w:rPr>
                <w:rFonts w:ascii="ＭＳ 明朝" w:hAnsi="ＭＳ 明朝" w:hint="eastAsia"/>
                <w:spacing w:val="18"/>
                <w:w w:val="78"/>
                <w:kern w:val="0"/>
                <w:szCs w:val="21"/>
                <w:fitText w:val="1155" w:id="-1708864510"/>
              </w:rPr>
              <w:t>0</w:t>
            </w:r>
          </w:p>
        </w:tc>
        <w:tc>
          <w:tcPr>
            <w:tcW w:w="6840" w:type="dxa"/>
          </w:tcPr>
          <w:p w14:paraId="2DB44598" w14:textId="77777777" w:rsidR="00057B5C" w:rsidRDefault="00057B5C" w:rsidP="008941F8">
            <w:pPr>
              <w:rPr>
                <w:sz w:val="24"/>
                <w:szCs w:val="24"/>
              </w:rPr>
            </w:pPr>
            <w:r w:rsidRPr="008F5093"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  <w:szCs w:val="24"/>
              </w:rPr>
              <w:t>オンライン講演①</w:t>
            </w:r>
          </w:p>
          <w:p w14:paraId="77DEB0EE" w14:textId="77777777" w:rsidR="00057B5C" w:rsidRPr="0032741A" w:rsidRDefault="00057B5C" w:rsidP="008941F8">
            <w:pPr>
              <w:ind w:firstLineChars="100" w:firstLine="241"/>
              <w:rPr>
                <w:sz w:val="24"/>
                <w:szCs w:val="24"/>
              </w:rPr>
            </w:pPr>
            <w:r w:rsidRPr="00D54F3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「自社技術を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活用した</w:t>
            </w:r>
            <w:r w:rsidRPr="00D54F3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防災分野への挑戦」</w:t>
            </w:r>
            <w:r w:rsidRPr="00BF60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  <w:p w14:paraId="35369D10" w14:textId="77777777" w:rsidR="00057B5C" w:rsidRDefault="00057B5C" w:rsidP="008941F8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亀岡電子株式会社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商品開発部マネージャー　澤田晃仁氏</w:t>
            </w:r>
          </w:p>
          <w:p w14:paraId="0B34395F" w14:textId="77777777" w:rsidR="00057B5C" w:rsidRPr="00C00232" w:rsidRDefault="00057B5C" w:rsidP="008941F8">
            <w:pPr>
              <w:jc w:val="right"/>
              <w:rPr>
                <w:rFonts w:hint="eastAsia"/>
                <w:szCs w:val="21"/>
              </w:rPr>
            </w:pPr>
          </w:p>
          <w:p w14:paraId="6D899AB8" w14:textId="77777777" w:rsidR="00057B5C" w:rsidRPr="00BF6086" w:rsidRDefault="00057B5C" w:rsidP="008941F8">
            <w:pPr>
              <w:rPr>
                <w:rFonts w:ascii="ＭＳ 明朝" w:hAnsi="ＭＳ 明朝" w:hint="eastAsia"/>
              </w:rPr>
            </w:pPr>
            <w:r w:rsidRPr="00BF6086">
              <w:rPr>
                <w:rFonts w:ascii="ＭＳ 明朝" w:hAnsi="ＭＳ 明朝" w:hint="eastAsia"/>
              </w:rPr>
              <w:t xml:space="preserve">◇事　 業　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自動制御装置、センサの開発、製造販売</w:t>
            </w:r>
          </w:p>
          <w:p w14:paraId="5301814C" w14:textId="77777777" w:rsidR="00057B5C" w:rsidRDefault="00057B5C" w:rsidP="008941F8">
            <w:pPr>
              <w:ind w:left="1260" w:hangingChars="600" w:hanging="1260"/>
              <w:rPr>
                <w:rFonts w:ascii="ＭＳ 明朝" w:hAnsi="ＭＳ 明朝"/>
                <w:sz w:val="18"/>
                <w:szCs w:val="18"/>
              </w:rPr>
            </w:pPr>
            <w:r w:rsidRPr="00BF6086">
              <w:rPr>
                <w:rFonts w:ascii="ＭＳ 明朝" w:hAnsi="ＭＳ 明朝" w:hint="eastAsia"/>
              </w:rPr>
              <w:t xml:space="preserve">◇特　 長　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永年に渡る大手企業向けの各種センサのOEM生産の一方、</w:t>
            </w:r>
            <w:r w:rsidRPr="00225BCC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独自商品</w:t>
            </w:r>
          </w:p>
          <w:p w14:paraId="7BCA3592" w14:textId="77777777" w:rsidR="00057B5C" w:rsidRDefault="00057B5C" w:rsidP="008941F8">
            <w:pPr>
              <w:ind w:left="1080" w:hangingChars="600" w:hanging="10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の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開発を進め、液面センサ（2010年）、液面レベルスイッチ（2013</w:t>
            </w:r>
          </w:p>
          <w:p w14:paraId="177610A3" w14:textId="77777777" w:rsidR="00057B5C" w:rsidRDefault="00057B5C" w:rsidP="008941F8">
            <w:pPr>
              <w:ind w:left="1080" w:hangingChars="600" w:hanging="10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年）、オールメタル近接センサー（2018年）を次々に開発、2018年</w:t>
            </w:r>
          </w:p>
          <w:p w14:paraId="2768F497" w14:textId="77777777" w:rsidR="00057B5C" w:rsidRDefault="00057B5C" w:rsidP="008941F8">
            <w:pPr>
              <w:ind w:left="1080" w:hangingChars="600" w:hanging="10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 12月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には住宅向け浸水検知センサ（ワンワンセンサー）を開発以降、</w:t>
            </w:r>
          </w:p>
          <w:p w14:paraId="007C0140" w14:textId="77777777" w:rsidR="00057B5C" w:rsidRDefault="00057B5C" w:rsidP="008941F8">
            <w:pPr>
              <w:ind w:leftChars="579" w:left="1261" w:hangingChars="25" w:hanging="45"/>
              <w:rPr>
                <w:rFonts w:ascii="ＭＳ 明朝" w:hAnsi="ＭＳ 明朝"/>
                <w:sz w:val="18"/>
                <w:szCs w:val="18"/>
              </w:rPr>
            </w:pPr>
            <w:r w:rsidRPr="00225BCC">
              <w:rPr>
                <w:rFonts w:ascii="ＭＳ 明朝" w:hAnsi="ＭＳ 明朝" w:hint="eastAsia"/>
                <w:sz w:val="18"/>
                <w:szCs w:val="18"/>
              </w:rPr>
              <w:t>KAMEKER SENSINGブランドを立ち上げ、LINEを活用したセルラー式</w:t>
            </w:r>
          </w:p>
          <w:p w14:paraId="3048B72A" w14:textId="77777777" w:rsidR="00057B5C" w:rsidRPr="00225BCC" w:rsidRDefault="00057B5C" w:rsidP="008941F8">
            <w:pPr>
              <w:ind w:leftChars="579" w:left="1261" w:hangingChars="25" w:hanging="45"/>
              <w:rPr>
                <w:rFonts w:ascii="ＭＳ 明朝" w:hAnsi="ＭＳ 明朝"/>
                <w:sz w:val="18"/>
                <w:szCs w:val="18"/>
              </w:rPr>
            </w:pPr>
            <w:r w:rsidRPr="00225BCC">
              <w:rPr>
                <w:rFonts w:ascii="ＭＳ 明朝" w:hAnsi="ＭＳ 明朝" w:hint="eastAsia"/>
                <w:sz w:val="18"/>
                <w:szCs w:val="18"/>
              </w:rPr>
              <w:t>浸水検知センサをを発売。周辺自治体とも連携した防災分野にも進</w:t>
            </w:r>
          </w:p>
          <w:p w14:paraId="70A78199" w14:textId="77777777" w:rsidR="00057B5C" w:rsidRPr="00225BCC" w:rsidRDefault="00057B5C" w:rsidP="008941F8">
            <w:pPr>
              <w:pStyle w:val="a3"/>
              <w:ind w:leftChars="100" w:left="1110" w:hangingChars="500" w:hanging="900"/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25BCC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225BCC">
              <w:rPr>
                <w:rFonts w:ascii="ＭＳ 明朝" w:eastAsia="ＭＳ 明朝" w:hAnsi="ＭＳ 明朝" w:hint="eastAsia"/>
                <w:sz w:val="18"/>
                <w:szCs w:val="18"/>
              </w:rPr>
              <w:t>出する等、成果をあげている。</w:t>
            </w:r>
          </w:p>
          <w:p w14:paraId="6523D0E4" w14:textId="77777777" w:rsidR="00057B5C" w:rsidRPr="00C95B5E" w:rsidRDefault="00057B5C" w:rsidP="008941F8">
            <w:pPr>
              <w:rPr>
                <w:rFonts w:hint="eastAsia"/>
              </w:rPr>
            </w:pPr>
            <w:r w:rsidRPr="00BF6086">
              <w:rPr>
                <w:rFonts w:ascii="ＭＳ 明朝" w:hAnsi="ＭＳ 明朝" w:hint="eastAsia"/>
              </w:rPr>
              <w:t xml:space="preserve">◇資本金　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５０００万円</w:t>
            </w:r>
            <w:r w:rsidRPr="00BF6086">
              <w:rPr>
                <w:rFonts w:ascii="ＭＳ 明朝" w:hAnsi="ＭＳ 明朝" w:hint="eastAsia"/>
              </w:rPr>
              <w:t xml:space="preserve">　◇従業員数 </w:t>
            </w:r>
            <w:r w:rsidRPr="00225BCC">
              <w:rPr>
                <w:rFonts w:ascii="ＭＳ 明朝" w:hAnsi="ＭＳ 明朝" w:hint="eastAsia"/>
                <w:sz w:val="18"/>
                <w:szCs w:val="18"/>
              </w:rPr>
              <w:t>１００名</w:t>
            </w:r>
          </w:p>
        </w:tc>
      </w:tr>
      <w:tr w:rsidR="00057B5C" w14:paraId="33D626B5" w14:textId="77777777" w:rsidTr="008941F8">
        <w:tblPrEx>
          <w:tblCellMar>
            <w:top w:w="0" w:type="dxa"/>
            <w:bottom w:w="0" w:type="dxa"/>
          </w:tblCellMar>
        </w:tblPrEx>
        <w:trPr>
          <w:trHeight w:val="4430"/>
        </w:trPr>
        <w:tc>
          <w:tcPr>
            <w:tcW w:w="555" w:type="dxa"/>
          </w:tcPr>
          <w:p w14:paraId="000B2F97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482D60E3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0FEAC4AD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3C87EAA7" w14:textId="77777777" w:rsidR="00057B5C" w:rsidRPr="00353A21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4541DF49" w14:textId="77777777" w:rsidR="00057B5C" w:rsidRDefault="00057B5C" w:rsidP="008941F8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0B1FCC77" w14:textId="77777777" w:rsidR="00057B5C" w:rsidRDefault="00057B5C" w:rsidP="008941F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  <w:p w14:paraId="5DF395A5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br/>
            </w:r>
          </w:p>
          <w:p w14:paraId="64C0BF6B" w14:textId="77777777" w:rsidR="00057B5C" w:rsidRPr="00353A21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25" w:type="dxa"/>
          </w:tcPr>
          <w:p w14:paraId="517C5BF7" w14:textId="77777777" w:rsidR="00057B5C" w:rsidRPr="001668A8" w:rsidRDefault="00057B5C" w:rsidP="008941F8">
            <w:pPr>
              <w:rPr>
                <w:rFonts w:ascii="ＭＳ 明朝" w:hAnsi="ＭＳ 明朝" w:hint="eastAsia"/>
                <w:sz w:val="16"/>
                <w:szCs w:val="16"/>
              </w:rPr>
            </w:pPr>
          </w:p>
          <w:p w14:paraId="2AE0E261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1059804D" w14:textId="77777777" w:rsidR="00057B5C" w:rsidRDefault="00057B5C" w:rsidP="008941F8">
            <w:pPr>
              <w:rPr>
                <w:rFonts w:ascii="ＭＳ 明朝" w:hAnsi="ＭＳ 明朝"/>
                <w:szCs w:val="21"/>
              </w:rPr>
            </w:pPr>
          </w:p>
          <w:p w14:paraId="549BD460" w14:textId="77777777" w:rsidR="00057B5C" w:rsidRDefault="00057B5C" w:rsidP="008941F8">
            <w:pPr>
              <w:rPr>
                <w:rFonts w:ascii="ＭＳ 明朝" w:hAnsi="ＭＳ 明朝" w:hint="eastAsia"/>
                <w:szCs w:val="21"/>
              </w:rPr>
            </w:pPr>
          </w:p>
          <w:p w14:paraId="792F4EDF" w14:textId="77777777" w:rsidR="00057B5C" w:rsidRPr="00C00232" w:rsidRDefault="00057B5C" w:rsidP="008941F8">
            <w:pPr>
              <w:jc w:val="center"/>
              <w:rPr>
                <w:rFonts w:ascii="ＭＳ 明朝" w:hAnsi="ＭＳ 明朝"/>
                <w:spacing w:val="13"/>
                <w:kern w:val="0"/>
                <w:szCs w:val="21"/>
              </w:rPr>
            </w:pPr>
          </w:p>
          <w:p w14:paraId="26F1C5B6" w14:textId="77777777" w:rsidR="00057B5C" w:rsidRDefault="00057B5C" w:rsidP="008941F8">
            <w:pPr>
              <w:jc w:val="center"/>
              <w:rPr>
                <w:rFonts w:ascii="ＭＳ 明朝" w:hAnsi="ＭＳ 明朝"/>
                <w:szCs w:val="21"/>
              </w:rPr>
            </w:pPr>
            <w:r w:rsidRPr="00057B5C">
              <w:rPr>
                <w:rFonts w:ascii="ＭＳ 明朝" w:hAnsi="ＭＳ 明朝" w:hint="eastAsia"/>
                <w:spacing w:val="15"/>
                <w:kern w:val="0"/>
                <w:szCs w:val="21"/>
                <w:fitText w:val="1156" w:id="-1708864509"/>
              </w:rPr>
              <w:t>１２月２</w:t>
            </w:r>
            <w:r w:rsidRPr="00057B5C">
              <w:rPr>
                <w:rFonts w:ascii="ＭＳ 明朝" w:hAnsi="ＭＳ 明朝" w:hint="eastAsia"/>
                <w:spacing w:val="-7"/>
                <w:kern w:val="0"/>
                <w:szCs w:val="21"/>
                <w:fitText w:val="1156" w:id="-1708864509"/>
              </w:rPr>
              <w:t>日</w:t>
            </w:r>
          </w:p>
          <w:p w14:paraId="243AA4F8" w14:textId="77777777" w:rsidR="00057B5C" w:rsidRDefault="00057B5C" w:rsidP="008941F8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（木）</w:t>
            </w:r>
            <w:r w:rsidRPr="00057B5C">
              <w:rPr>
                <w:rFonts w:ascii="ＭＳ 明朝" w:hAnsi="ＭＳ 明朝" w:hint="eastAsia"/>
                <w:w w:val="78"/>
                <w:kern w:val="0"/>
                <w:szCs w:val="21"/>
                <w:fitText w:val="1155" w:id="-1708864508"/>
              </w:rPr>
              <w:t>15：00～17：0</w:t>
            </w:r>
            <w:r w:rsidRPr="00057B5C">
              <w:rPr>
                <w:rFonts w:ascii="ＭＳ 明朝" w:hAnsi="ＭＳ 明朝" w:hint="eastAsia"/>
                <w:spacing w:val="18"/>
                <w:w w:val="78"/>
                <w:kern w:val="0"/>
                <w:szCs w:val="21"/>
                <w:fitText w:val="1155" w:id="-1708864508"/>
              </w:rPr>
              <w:t>0</w:t>
            </w:r>
          </w:p>
        </w:tc>
        <w:tc>
          <w:tcPr>
            <w:tcW w:w="6840" w:type="dxa"/>
          </w:tcPr>
          <w:p w14:paraId="78D78D5D" w14:textId="77777777" w:rsidR="00057B5C" w:rsidRDefault="00057B5C" w:rsidP="008941F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>
              <w:rPr>
                <w:rFonts w:hint="eastAsia"/>
                <w:sz w:val="24"/>
              </w:rPr>
              <w:t>オンライン講演②</w:t>
            </w:r>
          </w:p>
          <w:p w14:paraId="00572FBC" w14:textId="77777777" w:rsidR="00057B5C" w:rsidRDefault="00057B5C" w:rsidP="008941F8">
            <w:pPr>
              <w:ind w:firstLineChars="92" w:firstLine="222"/>
              <w:rPr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「自社開発のIoT技術を活用したコロナ対策分野への挑戦」</w:t>
            </w:r>
          </w:p>
          <w:p w14:paraId="2BCEF805" w14:textId="77777777" w:rsidR="00057B5C" w:rsidRDefault="00057B5C" w:rsidP="008941F8">
            <w:pPr>
              <w:pStyle w:val="a3"/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ＮＫＥ株式会社 取締役　安藤拓司氏</w:t>
            </w:r>
          </w:p>
          <w:p w14:paraId="3E0D9E8D" w14:textId="77777777" w:rsidR="00057B5C" w:rsidRDefault="00057B5C" w:rsidP="008941F8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  <w:p w14:paraId="2B885B12" w14:textId="77777777" w:rsidR="00057B5C" w:rsidRDefault="00057B5C" w:rsidP="008941F8">
            <w:pPr>
              <w:rPr>
                <w:rFonts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◇</w:t>
            </w:r>
            <w:r w:rsidRPr="00057B5C">
              <w:rPr>
                <w:rFonts w:ascii="ＭＳ 明朝" w:hAnsi="ＭＳ 明朝" w:hint="eastAsia"/>
                <w:spacing w:val="150"/>
                <w:kern w:val="0"/>
                <w:fitText w:val="735" w:id="-1708864507"/>
              </w:rPr>
              <w:t>事</w:t>
            </w:r>
            <w:r w:rsidRPr="00057B5C">
              <w:rPr>
                <w:rFonts w:ascii="ＭＳ 明朝" w:hAnsi="ＭＳ 明朝" w:hint="eastAsia"/>
                <w:spacing w:val="7"/>
                <w:kern w:val="0"/>
                <w:fitText w:val="735" w:id="-1708864507"/>
              </w:rPr>
              <w:t>業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全体最適モノづくりの提案、および支援機器の開発・製造・販売</w:t>
            </w:r>
          </w:p>
          <w:p w14:paraId="291A7ED5" w14:textId="77777777" w:rsidR="00057B5C" w:rsidRDefault="00057B5C" w:rsidP="008941F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 xml:space="preserve">◇特　 長　</w:t>
            </w:r>
            <w:r>
              <w:rPr>
                <w:rFonts w:ascii="ＭＳ 明朝" w:hAnsi="ＭＳ 明朝" w:hint="eastAsia"/>
                <w:sz w:val="18"/>
                <w:szCs w:val="18"/>
              </w:rPr>
              <w:t>創業以来、BBS（ブロック・ビルディング・システム思想）に基づく、</w:t>
            </w:r>
          </w:p>
          <w:p w14:paraId="78807B2E" w14:textId="77777777" w:rsidR="00057B5C" w:rsidRDefault="00057B5C" w:rsidP="008941F8">
            <w:pPr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 自動化設備の技術開発、製品開発を進める中、2011年に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ドイツ工学</w:t>
            </w:r>
          </w:p>
          <w:p w14:paraId="740290B0" w14:textId="77777777" w:rsidR="00057B5C" w:rsidRDefault="00057B5C" w:rsidP="008941F8">
            <w:pPr>
              <w:ind w:left="1260" w:hangingChars="700" w:hanging="1260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           アカデミーが発表したインダストリー4.0の動きにいち早く着目し</w:t>
            </w:r>
          </w:p>
          <w:p w14:paraId="2175AF3E" w14:textId="77777777" w:rsidR="00057B5C" w:rsidRDefault="00057B5C" w:rsidP="008941F8">
            <w:pPr>
              <w:ind w:left="1260" w:hangingChars="700" w:hanging="126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             2004年に開発していた「れんら君」をベースに、</w:t>
            </w:r>
            <w:r>
              <w:rPr>
                <w:rFonts w:ascii="ＭＳ 明朝" w:hAnsi="ＭＳ 明朝" w:hint="eastAsia"/>
                <w:sz w:val="18"/>
                <w:szCs w:val="18"/>
              </w:rPr>
              <w:t>2015年には「簡単</w:t>
            </w:r>
          </w:p>
          <w:p w14:paraId="3AD0A861" w14:textId="77777777" w:rsidR="00057B5C" w:rsidRDefault="00057B5C" w:rsidP="008941F8">
            <w:pPr>
              <w:ind w:firstLineChars="675" w:firstLine="121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IoT」として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「れんら君」IoTセットを展開。</w:t>
            </w:r>
            <w:r>
              <w:rPr>
                <w:rFonts w:ascii="ＭＳ 明朝" w:hAnsi="ＭＳ 明朝" w:hint="eastAsia"/>
                <w:sz w:val="18"/>
                <w:szCs w:val="18"/>
              </w:rPr>
              <w:t>IoTブームの中、展示</w:t>
            </w:r>
          </w:p>
          <w:p w14:paraId="71D85652" w14:textId="77777777" w:rsidR="00057B5C" w:rsidRPr="00804C67" w:rsidRDefault="00057B5C" w:rsidP="008941F8">
            <w:pPr>
              <w:ind w:firstLineChars="675" w:firstLine="1215"/>
              <w:rPr>
                <w:rFonts w:ascii="ＭＳ 明朝" w:hAnsi="ＭＳ 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会等で注目を集め、新たな市場を次々に開拓。</w:t>
            </w:r>
          </w:p>
          <w:p w14:paraId="137473C4" w14:textId="77777777" w:rsidR="00057B5C" w:rsidRDefault="00057B5C" w:rsidP="008941F8">
            <w:pPr>
              <w:ind w:firstLineChars="650" w:firstLine="117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2020年にはコロナ禍の中、いち早くCo2濃度を測定する「Co2 れん</w:t>
            </w:r>
          </w:p>
          <w:p w14:paraId="7589CFEF" w14:textId="77777777" w:rsidR="00057B5C" w:rsidRDefault="00057B5C" w:rsidP="008941F8">
            <w:pPr>
              <w:ind w:firstLineChars="650" w:firstLine="1170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ら君」を開発、コロナ対策商品として、成果をあげている。</w:t>
            </w:r>
          </w:p>
          <w:p w14:paraId="42FB0AB2" w14:textId="77777777" w:rsidR="00057B5C" w:rsidRPr="00DE45AE" w:rsidRDefault="00057B5C" w:rsidP="008941F8">
            <w:pPr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◇</w:t>
            </w:r>
            <w:r w:rsidRPr="00057B5C">
              <w:rPr>
                <w:rFonts w:ascii="ＭＳ 明朝" w:hAnsi="ＭＳ 明朝" w:hint="eastAsia"/>
                <w:spacing w:val="45"/>
                <w:kern w:val="0"/>
                <w:fitText w:val="735" w:id="-1708864506"/>
              </w:rPr>
              <w:t>資本</w:t>
            </w:r>
            <w:r w:rsidRPr="00057B5C">
              <w:rPr>
                <w:rFonts w:ascii="ＭＳ 明朝" w:hAnsi="ＭＳ 明朝" w:hint="eastAsia"/>
                <w:spacing w:val="-37"/>
                <w:kern w:val="0"/>
                <w:fitText w:val="735" w:id="-1708864506"/>
              </w:rPr>
              <w:t>金</w:t>
            </w: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 w:rsidRPr="00225BCC">
              <w:rPr>
                <w:rFonts w:ascii="ＭＳ 明朝" w:hAnsi="ＭＳ 明朝" w:hint="eastAsia"/>
                <w:kern w:val="0"/>
                <w:sz w:val="18"/>
                <w:szCs w:val="18"/>
              </w:rPr>
              <w:t>２億９７００万円</w:t>
            </w:r>
            <w:r>
              <w:rPr>
                <w:rFonts w:ascii="ＭＳ 明朝" w:hAnsi="ＭＳ 明朝" w:hint="eastAsia"/>
                <w:kern w:val="0"/>
              </w:rPr>
              <w:t xml:space="preserve">　◇従業員数　</w:t>
            </w:r>
            <w:r w:rsidRPr="00225BCC">
              <w:rPr>
                <w:rFonts w:ascii="ＭＳ 明朝" w:hAnsi="ＭＳ 明朝" w:hint="eastAsia"/>
                <w:kern w:val="0"/>
                <w:sz w:val="18"/>
                <w:szCs w:val="18"/>
              </w:rPr>
              <w:t>１５８名</w:t>
            </w:r>
          </w:p>
        </w:tc>
      </w:tr>
    </w:tbl>
    <w:p w14:paraId="5194418C" w14:textId="77777777" w:rsidR="001425B0" w:rsidRPr="00057B5C" w:rsidRDefault="001425B0"/>
    <w:sectPr w:rsidR="001425B0" w:rsidRPr="00057B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5C"/>
    <w:rsid w:val="00057B5C"/>
    <w:rsid w:val="0014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4B0A9"/>
  <w15:chartTrackingRefBased/>
  <w15:docId w15:val="{65BEDEDA-7FA8-4223-B48F-64D5E65E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B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57B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057B5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</cp:revision>
  <dcterms:created xsi:type="dcterms:W3CDTF">2021-10-04T10:12:00Z</dcterms:created>
  <dcterms:modified xsi:type="dcterms:W3CDTF">2021-10-04T10:13:00Z</dcterms:modified>
</cp:coreProperties>
</file>